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BD5B" w14:textId="458CE105" w:rsidR="00353A4C" w:rsidRPr="00FD6270" w:rsidRDefault="000973D4" w:rsidP="00353A4C">
      <w:pPr>
        <w:spacing w:after="0"/>
        <w:jc w:val="center"/>
        <w:rPr>
          <w:sz w:val="27"/>
          <w:szCs w:val="27"/>
        </w:rPr>
      </w:pPr>
      <w:r w:rsidRPr="00FD627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154DB88" wp14:editId="48A153CF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5334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829" y="21319"/>
                <wp:lineTo x="208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3D4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5DBB3" wp14:editId="79D40561">
                <wp:simplePos x="0" y="0"/>
                <wp:positionH relativeFrom="column">
                  <wp:posOffset>4996815</wp:posOffset>
                </wp:positionH>
                <wp:positionV relativeFrom="paragraph">
                  <wp:posOffset>184785</wp:posOffset>
                </wp:positionV>
                <wp:extent cx="914400" cy="285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F317" w14:textId="220C6BE9" w:rsidR="000973D4" w:rsidRPr="000973D4" w:rsidRDefault="000973D4" w:rsidP="000973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DB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14.55pt;width:1in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" stroked="f">
                <v:textbox>
                  <w:txbxContent>
                    <w:p w14:paraId="01DAF317" w14:textId="220C6BE9" w:rsidR="000973D4" w:rsidRPr="000973D4" w:rsidRDefault="000973D4" w:rsidP="000973D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C3E4A" w14:textId="77777777" w:rsidR="000973D4" w:rsidRDefault="000973D4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3289F" w14:textId="77777777" w:rsidR="000973D4" w:rsidRDefault="000973D4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9B59F" w14:textId="77777777" w:rsidR="000973D4" w:rsidRDefault="000973D4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B3ACE" w14:textId="6D7A2CE8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4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61BB64C" w14:textId="77777777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40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102D43B3" w14:textId="77777777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40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38AE572" w14:textId="77777777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4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729121D3" w14:textId="77777777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B8C92" w14:textId="77777777" w:rsidR="00353A4C" w:rsidRPr="00AD7140" w:rsidRDefault="00353A4C" w:rsidP="0035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4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4FDC8CB0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0E18FF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6E1DF67" w14:textId="77777777" w:rsidR="00353A4C" w:rsidRPr="00823146" w:rsidRDefault="00353A4C" w:rsidP="0035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45A6B" w14:textId="430FEB80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«</w:t>
      </w:r>
      <w:r w:rsidR="00EF3876">
        <w:rPr>
          <w:rFonts w:ascii="Times New Roman" w:hAnsi="Times New Roman" w:cs="Times New Roman"/>
          <w:sz w:val="28"/>
          <w:szCs w:val="28"/>
        </w:rPr>
        <w:t>12</w:t>
      </w:r>
      <w:r w:rsidRPr="00823146">
        <w:rPr>
          <w:rFonts w:ascii="Times New Roman" w:hAnsi="Times New Roman" w:cs="Times New Roman"/>
          <w:sz w:val="28"/>
          <w:szCs w:val="28"/>
        </w:rPr>
        <w:t>»</w:t>
      </w:r>
      <w:r w:rsidR="00EF387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23146">
        <w:rPr>
          <w:rFonts w:ascii="Times New Roman" w:hAnsi="Times New Roman" w:cs="Times New Roman"/>
          <w:sz w:val="28"/>
          <w:szCs w:val="28"/>
        </w:rPr>
        <w:t>202</w:t>
      </w:r>
      <w:r w:rsidR="00E574E4">
        <w:rPr>
          <w:rFonts w:ascii="Times New Roman" w:hAnsi="Times New Roman" w:cs="Times New Roman"/>
          <w:sz w:val="28"/>
          <w:szCs w:val="28"/>
        </w:rPr>
        <w:t>3</w:t>
      </w:r>
      <w:r w:rsidRPr="00823146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EF38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3146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EF3876">
        <w:rPr>
          <w:rFonts w:ascii="Times New Roman" w:hAnsi="Times New Roman" w:cs="Times New Roman"/>
          <w:sz w:val="28"/>
          <w:szCs w:val="28"/>
        </w:rPr>
        <w:t>570/01-03</w:t>
      </w:r>
    </w:p>
    <w:p w14:paraId="734D9934" w14:textId="3DB9673B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>г.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п.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им.</w:t>
      </w:r>
      <w:r w:rsid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Свердлова</w:t>
      </w:r>
    </w:p>
    <w:p w14:paraId="02FB5409" w14:textId="77777777" w:rsidR="00353A4C" w:rsidRPr="00823146" w:rsidRDefault="00353A4C" w:rsidP="00353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5245"/>
        <w:gridCol w:w="6293"/>
      </w:tblGrid>
      <w:tr w:rsidR="00353A4C" w:rsidRPr="00823146" w14:paraId="549E8C59" w14:textId="77777777" w:rsidTr="006E43B8">
        <w:tc>
          <w:tcPr>
            <w:tcW w:w="5245" w:type="dxa"/>
          </w:tcPr>
          <w:p w14:paraId="657F5648" w14:textId="42285011" w:rsidR="00353A4C" w:rsidRPr="00823146" w:rsidRDefault="00353A4C" w:rsidP="00DE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0130776"/>
            <w:r w:rsidRPr="008231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1" w:name="_Hlk98170656"/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623B57" w:rsidRPr="00623B57">
              <w:rPr>
                <w:rFonts w:ascii="Times New Roman" w:hAnsi="Times New Roman" w:cs="Times New Roman"/>
                <w:sz w:val="28"/>
                <w:szCs w:val="28"/>
              </w:rPr>
              <w:t xml:space="preserve">/01-07 </w:t>
            </w:r>
            <w:r w:rsidR="0062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623B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05.05.2022 №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623B57">
              <w:rPr>
                <w:rFonts w:ascii="Times New Roman" w:hAnsi="Times New Roman" w:cs="Times New Roman"/>
                <w:sz w:val="28"/>
                <w:szCs w:val="28"/>
              </w:rPr>
              <w:t xml:space="preserve">212/01-07 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«Свердловское</w:t>
            </w:r>
            <w:r w:rsidR="0038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0B" w:rsidRPr="0082314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Всеволожского муниципального района Ленинградской области»</w:t>
            </w:r>
            <w:bookmarkEnd w:id="0"/>
            <w:bookmarkEnd w:id="1"/>
          </w:p>
        </w:tc>
        <w:tc>
          <w:tcPr>
            <w:tcW w:w="6293" w:type="dxa"/>
          </w:tcPr>
          <w:p w14:paraId="611DF074" w14:textId="77777777" w:rsidR="00353A4C" w:rsidRPr="00823146" w:rsidRDefault="00353A4C" w:rsidP="00DE230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B15FC" w14:textId="77777777" w:rsidR="00353A4C" w:rsidRPr="00823146" w:rsidRDefault="00353A4C" w:rsidP="00DE23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A0754B7" w14:textId="1100AD43" w:rsidR="00353A4C" w:rsidRDefault="00353A4C" w:rsidP="00DE2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</w:t>
      </w:r>
      <w:r w:rsidRPr="00DE2300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Федерации, постановлением администрации </w:t>
      </w:r>
      <w:r w:rsidR="00DE2300" w:rsidRPr="00DE230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E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300">
        <w:rPr>
          <w:rFonts w:ascii="Times New Roman" w:hAnsi="Times New Roman" w:cs="Times New Roman"/>
          <w:sz w:val="28"/>
          <w:szCs w:val="28"/>
        </w:rPr>
        <w:t>от 18.02.2022 №76/01-07 «Об</w:t>
      </w:r>
      <w:r w:rsidRPr="00823146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области, руководствуясь Уставом муниципального образования «Свердловское </w:t>
      </w:r>
      <w:r w:rsidRPr="00DE2300">
        <w:rPr>
          <w:rFonts w:ascii="Times New Roman" w:hAnsi="Times New Roman" w:cs="Times New Roman"/>
          <w:sz w:val="28"/>
          <w:szCs w:val="28"/>
        </w:rPr>
        <w:t xml:space="preserve">городское поселение» Всеволожского муниципального района Ленинградской области, </w:t>
      </w:r>
      <w:r w:rsidR="00DE2300" w:rsidRPr="00DE23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DE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300" w:rsidRPr="00DE230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 </w:t>
      </w:r>
      <w:r w:rsidRPr="00DE2300">
        <w:rPr>
          <w:rFonts w:ascii="Times New Roman" w:hAnsi="Times New Roman" w:cs="Times New Roman"/>
          <w:sz w:val="28"/>
          <w:szCs w:val="28"/>
        </w:rPr>
        <w:t>постановляет</w:t>
      </w:r>
      <w:r w:rsidRPr="00823146">
        <w:rPr>
          <w:rFonts w:ascii="Times New Roman" w:hAnsi="Times New Roman" w:cs="Times New Roman"/>
          <w:sz w:val="28"/>
          <w:szCs w:val="28"/>
        </w:rPr>
        <w:t>:</w:t>
      </w:r>
    </w:p>
    <w:p w14:paraId="7AB1E4F0" w14:textId="77777777" w:rsidR="00DE2300" w:rsidRPr="00823146" w:rsidRDefault="00DE2300" w:rsidP="00DE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A588B" w14:textId="77777777" w:rsidR="00DE2300" w:rsidRDefault="00353A4C" w:rsidP="00DE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326EB" w:rsidRPr="004326E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3B57" w:rsidRPr="004326E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8420B" w:rsidRPr="00623B57">
        <w:rPr>
          <w:rFonts w:ascii="Times New Roman" w:hAnsi="Times New Roman" w:cs="Times New Roman"/>
          <w:sz w:val="28"/>
          <w:szCs w:val="28"/>
        </w:rPr>
        <w:t xml:space="preserve">от </w:t>
      </w:r>
      <w:r w:rsidR="0038420B">
        <w:rPr>
          <w:rFonts w:ascii="Times New Roman" w:hAnsi="Times New Roman" w:cs="Times New Roman"/>
          <w:sz w:val="28"/>
          <w:szCs w:val="28"/>
        </w:rPr>
        <w:t>11</w:t>
      </w:r>
      <w:r w:rsidR="0038420B" w:rsidRPr="00623B57">
        <w:rPr>
          <w:rFonts w:ascii="Times New Roman" w:hAnsi="Times New Roman" w:cs="Times New Roman"/>
          <w:sz w:val="28"/>
          <w:szCs w:val="28"/>
        </w:rPr>
        <w:t>.</w:t>
      </w:r>
      <w:r w:rsidR="0038420B">
        <w:rPr>
          <w:rFonts w:ascii="Times New Roman" w:hAnsi="Times New Roman" w:cs="Times New Roman"/>
          <w:sz w:val="28"/>
          <w:szCs w:val="28"/>
        </w:rPr>
        <w:t>11</w:t>
      </w:r>
      <w:r w:rsidR="0038420B" w:rsidRPr="00623B57">
        <w:rPr>
          <w:rFonts w:ascii="Times New Roman" w:hAnsi="Times New Roman" w:cs="Times New Roman"/>
          <w:sz w:val="28"/>
          <w:szCs w:val="28"/>
        </w:rPr>
        <w:t>.2022 №</w:t>
      </w:r>
      <w:r w:rsidR="0038420B">
        <w:rPr>
          <w:rFonts w:ascii="Times New Roman" w:hAnsi="Times New Roman" w:cs="Times New Roman"/>
          <w:sz w:val="28"/>
          <w:szCs w:val="28"/>
        </w:rPr>
        <w:t xml:space="preserve"> 524</w:t>
      </w:r>
      <w:r w:rsidR="0038420B" w:rsidRPr="00623B57">
        <w:rPr>
          <w:rFonts w:ascii="Times New Roman" w:hAnsi="Times New Roman" w:cs="Times New Roman"/>
          <w:sz w:val="28"/>
          <w:szCs w:val="28"/>
        </w:rPr>
        <w:t xml:space="preserve">/01-07 </w:t>
      </w:r>
      <w:r w:rsidR="00DE2300">
        <w:rPr>
          <w:rFonts w:ascii="Times New Roman" w:hAnsi="Times New Roman" w:cs="Times New Roman"/>
          <w:sz w:val="28"/>
          <w:szCs w:val="28"/>
        </w:rPr>
        <w:br/>
      </w:r>
      <w:r w:rsidR="0038420B">
        <w:rPr>
          <w:rFonts w:ascii="Times New Roman" w:hAnsi="Times New Roman" w:cs="Times New Roman"/>
          <w:sz w:val="28"/>
          <w:szCs w:val="28"/>
        </w:rPr>
        <w:t>«</w:t>
      </w:r>
      <w:r w:rsidR="0038420B" w:rsidRPr="00823146">
        <w:rPr>
          <w:rFonts w:ascii="Times New Roman" w:hAnsi="Times New Roman" w:cs="Times New Roman"/>
          <w:sz w:val="28"/>
          <w:szCs w:val="28"/>
        </w:rPr>
        <w:t>О</w:t>
      </w:r>
      <w:r w:rsidR="0038420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8420B" w:rsidRPr="00823146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623B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05.05.2022 </w:t>
      </w:r>
      <w:r w:rsidR="00DE2300">
        <w:rPr>
          <w:rFonts w:ascii="Times New Roman" w:hAnsi="Times New Roman" w:cs="Times New Roman"/>
          <w:sz w:val="28"/>
          <w:szCs w:val="28"/>
        </w:rPr>
        <w:br/>
      </w:r>
      <w:r w:rsidR="0038420B" w:rsidRPr="00623B57">
        <w:rPr>
          <w:rFonts w:ascii="Times New Roman" w:hAnsi="Times New Roman" w:cs="Times New Roman"/>
          <w:sz w:val="28"/>
          <w:szCs w:val="28"/>
        </w:rPr>
        <w:t>№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623B57">
        <w:rPr>
          <w:rFonts w:ascii="Times New Roman" w:hAnsi="Times New Roman" w:cs="Times New Roman"/>
          <w:sz w:val="28"/>
          <w:szCs w:val="28"/>
        </w:rPr>
        <w:t xml:space="preserve">212/01-07 </w:t>
      </w:r>
      <w:r w:rsidR="0038420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8420B" w:rsidRPr="00823146">
        <w:rPr>
          <w:rFonts w:ascii="Times New Roman" w:hAnsi="Times New Roman" w:cs="Times New Roman"/>
          <w:sz w:val="28"/>
          <w:szCs w:val="28"/>
        </w:rPr>
        <w:t>муниципальной программы «Развитие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местного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самоуправления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образования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«Свердловское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38420B" w:rsidRPr="00823146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области»</w:t>
      </w:r>
      <w:r w:rsidR="0038420B">
        <w:rPr>
          <w:rFonts w:ascii="Times New Roman" w:hAnsi="Times New Roman" w:cs="Times New Roman"/>
          <w:sz w:val="28"/>
          <w:szCs w:val="28"/>
        </w:rPr>
        <w:t xml:space="preserve"> </w:t>
      </w:r>
      <w:r w:rsidR="00DE23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57C6" w:rsidRPr="00C057C6">
        <w:rPr>
          <w:rFonts w:ascii="Times New Roman" w:hAnsi="Times New Roman" w:cs="Times New Roman"/>
          <w:sz w:val="28"/>
          <w:szCs w:val="28"/>
        </w:rPr>
        <w:t>изменения</w:t>
      </w:r>
      <w:r w:rsidR="00DE2300">
        <w:rPr>
          <w:rFonts w:ascii="Times New Roman" w:hAnsi="Times New Roman" w:cs="Times New Roman"/>
          <w:sz w:val="28"/>
          <w:szCs w:val="28"/>
        </w:rPr>
        <w:t>:</w:t>
      </w:r>
    </w:p>
    <w:p w14:paraId="23BE08A6" w14:textId="786ED3DE" w:rsidR="00C057C6" w:rsidRDefault="00DE2300" w:rsidP="00DE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администрации от 11.11.2022 </w:t>
      </w:r>
      <w:r>
        <w:rPr>
          <w:rFonts w:ascii="Times New Roman" w:hAnsi="Times New Roman" w:cs="Times New Roman"/>
          <w:sz w:val="28"/>
          <w:szCs w:val="28"/>
        </w:rPr>
        <w:br/>
        <w:t>№ 524/01-07 «М</w:t>
      </w:r>
      <w:r w:rsidRPr="00823146">
        <w:rPr>
          <w:rFonts w:ascii="Times New Roman" w:hAnsi="Times New Roman" w:cs="Times New Roman"/>
          <w:sz w:val="28"/>
          <w:szCs w:val="28"/>
        </w:rPr>
        <w:t>униципальной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«Свердловское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6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C6" w:rsidRPr="00C057C6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C057C6" w:rsidRPr="00C057C6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7C6" w:rsidRPr="00C057C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2767E306" w14:textId="23A71274" w:rsidR="00353A4C" w:rsidRPr="00DE2300" w:rsidRDefault="00353A4C" w:rsidP="00DE230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4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="00DE2300">
        <w:rPr>
          <w:rFonts w:ascii="Times New Roman" w:hAnsi="Times New Roman" w:cs="Times New Roman"/>
          <w:sz w:val="28"/>
          <w:szCs w:val="28"/>
        </w:rPr>
        <w:br/>
      </w:r>
      <w:r w:rsidR="00951A4D">
        <w:rPr>
          <w:rFonts w:ascii="Times New Roman" w:hAnsi="Times New Roman" w:cs="Times New Roman"/>
          <w:sz w:val="28"/>
          <w:szCs w:val="28"/>
        </w:rPr>
        <w:t xml:space="preserve">в газете «Всеволожские вести» приложение «Невский берег» и </w:t>
      </w:r>
      <w:r w:rsidRPr="0082314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 w:rsidR="00DE2300">
        <w:rPr>
          <w:rFonts w:ascii="Times New Roman" w:hAnsi="Times New Roman" w:cs="Times New Roman"/>
          <w:sz w:val="28"/>
          <w:szCs w:val="28"/>
        </w:rPr>
        <w:br/>
      </w:r>
      <w:r w:rsidRPr="0082314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31579B9C" w14:textId="77777777" w:rsidR="00DE2300" w:rsidRDefault="00353A4C" w:rsidP="00DE23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00">
        <w:rPr>
          <w:rFonts w:ascii="Times New Roman" w:hAnsi="Times New Roman" w:cs="Times New Roman"/>
          <w:sz w:val="28"/>
          <w:szCs w:val="28"/>
        </w:rPr>
        <w:t xml:space="preserve">3. </w:t>
      </w:r>
      <w:r w:rsidR="00DE2300" w:rsidRPr="00DE2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CCF3DF1" w14:textId="16592CC5" w:rsidR="00353A4C" w:rsidRPr="00823146" w:rsidRDefault="00353A4C" w:rsidP="00EF38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00">
        <w:rPr>
          <w:rFonts w:ascii="Times New Roman" w:hAnsi="Times New Roman" w:cs="Times New Roman"/>
          <w:sz w:val="28"/>
          <w:szCs w:val="28"/>
        </w:rPr>
        <w:t>4.</w:t>
      </w:r>
      <w:r w:rsidR="000346D3" w:rsidRPr="00DE2300">
        <w:rPr>
          <w:rFonts w:ascii="Times New Roman" w:hAnsi="Times New Roman" w:cs="Times New Roman"/>
          <w:sz w:val="28"/>
          <w:szCs w:val="28"/>
        </w:rPr>
        <w:t xml:space="preserve"> </w:t>
      </w:r>
      <w:r w:rsidRPr="00DE23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F3876">
        <w:rPr>
          <w:rFonts w:ascii="Times New Roman" w:hAnsi="Times New Roman" w:cs="Times New Roman"/>
          <w:sz w:val="28"/>
          <w:szCs w:val="28"/>
        </w:rPr>
        <w:t>возложить</w:t>
      </w:r>
      <w:r w:rsidR="00EF3876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по социальным вопросам</w:t>
      </w:r>
      <w:r w:rsidR="00EF3876">
        <w:rPr>
          <w:rFonts w:ascii="Times New Roman" w:hAnsi="Times New Roman" w:cs="Times New Roman"/>
          <w:sz w:val="28"/>
          <w:szCs w:val="28"/>
        </w:rPr>
        <w:br/>
        <w:t>и организационной работе Ю.Ф. Рейхерт.</w:t>
      </w:r>
    </w:p>
    <w:p w14:paraId="1588239D" w14:textId="77777777" w:rsidR="00353A4C" w:rsidRPr="00823146" w:rsidRDefault="00353A4C" w:rsidP="00DE23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F98B0" w14:textId="1470B04E" w:rsidR="00353A4C" w:rsidRPr="00823146" w:rsidRDefault="00C441BD" w:rsidP="00DE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3A4C" w:rsidRPr="008231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A4C" w:rsidRPr="0082314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A4C" w:rsidRPr="0082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0B617647" w14:textId="77777777" w:rsidR="00353A4C" w:rsidRPr="00823146" w:rsidRDefault="00353A4C" w:rsidP="00DE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435A0" w14:textId="0102DCEE" w:rsidR="00734A14" w:rsidRDefault="00734A14" w:rsidP="00DE2300">
      <w:pPr>
        <w:spacing w:line="240" w:lineRule="auto"/>
        <w:jc w:val="right"/>
        <w:rPr>
          <w:rFonts w:ascii="Times New Roman" w:eastAsia="Calibri" w:hAnsi="Times New Roman" w:cs="Times New Roman"/>
          <w:iCs/>
          <w:sz w:val="28"/>
        </w:rPr>
      </w:pPr>
    </w:p>
    <w:p w14:paraId="65E2369A" w14:textId="3255AF3A" w:rsidR="000C1411" w:rsidRDefault="000C1411" w:rsidP="00DE2300">
      <w:pPr>
        <w:spacing w:line="240" w:lineRule="auto"/>
        <w:jc w:val="right"/>
        <w:rPr>
          <w:rFonts w:ascii="Times New Roman" w:eastAsia="Calibri" w:hAnsi="Times New Roman" w:cs="Times New Roman"/>
          <w:iCs/>
          <w:sz w:val="28"/>
        </w:rPr>
      </w:pPr>
    </w:p>
    <w:p w14:paraId="1C301DFD" w14:textId="408C9E46" w:rsidR="000C1411" w:rsidRDefault="000C1411" w:rsidP="00DE2300">
      <w:pPr>
        <w:spacing w:line="240" w:lineRule="auto"/>
        <w:jc w:val="right"/>
        <w:rPr>
          <w:rFonts w:ascii="Times New Roman" w:eastAsia="Calibri" w:hAnsi="Times New Roman" w:cs="Times New Roman"/>
          <w:iCs/>
          <w:sz w:val="28"/>
        </w:rPr>
      </w:pPr>
    </w:p>
    <w:p w14:paraId="6DA0ADFB" w14:textId="483F6C1F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4423B781" w14:textId="2943AC54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436CB8A" w14:textId="652B2960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43DF2336" w14:textId="6256B890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33F3665F" w14:textId="1BAB203B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0F00497C" w14:textId="190FC98E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0DB40636" w14:textId="4E5EECE1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AB25479" w14:textId="165F6C8B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65D3C804" w14:textId="08AD3226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77699678" w14:textId="28BE826A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F9DEA0F" w14:textId="58291B36" w:rsidR="00353A4C" w:rsidRDefault="00353A4C" w:rsidP="009178D7">
      <w:pPr>
        <w:jc w:val="right"/>
        <w:rPr>
          <w:rFonts w:ascii="Times New Roman" w:eastAsia="Calibri" w:hAnsi="Times New Roman" w:cs="Times New Roman"/>
          <w:iCs/>
          <w:sz w:val="28"/>
        </w:rPr>
      </w:pPr>
    </w:p>
    <w:p w14:paraId="2783BEA1" w14:textId="77777777" w:rsidR="00DE2300" w:rsidRDefault="00494CF2" w:rsidP="0049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16119008"/>
      <w:r w:rsidRPr="00DE23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51913A4" w14:textId="2DF8D3EA" w:rsidR="00494CF2" w:rsidRPr="00471B8E" w:rsidRDefault="00494CF2" w:rsidP="00DE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3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E2300">
        <w:rPr>
          <w:rFonts w:ascii="Times New Roman" w:hAnsi="Times New Roman" w:cs="Times New Roman"/>
          <w:sz w:val="28"/>
          <w:szCs w:val="28"/>
        </w:rPr>
        <w:t>а</w:t>
      </w:r>
      <w:r w:rsidRPr="00DE2300">
        <w:rPr>
          <w:rFonts w:ascii="Times New Roman" w:hAnsi="Times New Roman" w:cs="Times New Roman"/>
          <w:sz w:val="28"/>
          <w:szCs w:val="28"/>
        </w:rPr>
        <w:t>дминистрации</w:t>
      </w:r>
      <w:r w:rsidRPr="00471B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9F8F6" w14:textId="3D297971" w:rsidR="00D85867" w:rsidRPr="000E48C3" w:rsidRDefault="00DE2300" w:rsidP="00494CF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E48C3">
        <w:rPr>
          <w:rFonts w:ascii="Times New Roman" w:hAnsi="Times New Roman" w:cs="Times New Roman"/>
          <w:sz w:val="28"/>
          <w:szCs w:val="28"/>
        </w:rPr>
        <w:t>о</w:t>
      </w:r>
      <w:r w:rsidR="00494CF2" w:rsidRPr="000E48C3">
        <w:rPr>
          <w:rFonts w:ascii="Times New Roman" w:hAnsi="Times New Roman" w:cs="Times New Roman"/>
          <w:sz w:val="28"/>
          <w:szCs w:val="28"/>
        </w:rPr>
        <w:t>т</w:t>
      </w:r>
      <w:r w:rsidRPr="000E48C3">
        <w:rPr>
          <w:rFonts w:ascii="Times New Roman" w:hAnsi="Times New Roman" w:cs="Times New Roman"/>
          <w:sz w:val="28"/>
          <w:szCs w:val="28"/>
        </w:rPr>
        <w:t xml:space="preserve"> «</w:t>
      </w:r>
      <w:r w:rsidR="000E48C3" w:rsidRPr="000E48C3">
        <w:rPr>
          <w:rFonts w:ascii="Times New Roman" w:hAnsi="Times New Roman" w:cs="Times New Roman"/>
          <w:sz w:val="28"/>
          <w:szCs w:val="28"/>
        </w:rPr>
        <w:t>12</w:t>
      </w:r>
      <w:r w:rsidRPr="000E48C3">
        <w:rPr>
          <w:rFonts w:ascii="Times New Roman" w:hAnsi="Times New Roman" w:cs="Times New Roman"/>
          <w:sz w:val="28"/>
          <w:szCs w:val="28"/>
        </w:rPr>
        <w:t>»</w:t>
      </w:r>
      <w:r w:rsidR="000E48C3" w:rsidRPr="000E48C3">
        <w:rPr>
          <w:rFonts w:ascii="Times New Roman" w:hAnsi="Times New Roman" w:cs="Times New Roman"/>
          <w:sz w:val="28"/>
          <w:szCs w:val="28"/>
        </w:rPr>
        <w:t xml:space="preserve"> июля</w:t>
      </w:r>
      <w:r w:rsidR="00494CF2" w:rsidRPr="000E48C3">
        <w:rPr>
          <w:rFonts w:ascii="Times New Roman" w:hAnsi="Times New Roman" w:cs="Times New Roman"/>
          <w:sz w:val="28"/>
          <w:szCs w:val="28"/>
        </w:rPr>
        <w:t xml:space="preserve"> </w:t>
      </w:r>
      <w:r w:rsidRPr="000E48C3">
        <w:rPr>
          <w:rFonts w:ascii="Times New Roman" w:hAnsi="Times New Roman" w:cs="Times New Roman"/>
          <w:sz w:val="28"/>
          <w:szCs w:val="28"/>
        </w:rPr>
        <w:t xml:space="preserve">2023 г. </w:t>
      </w:r>
      <w:r w:rsidR="00494CF2" w:rsidRPr="000E48C3">
        <w:rPr>
          <w:rFonts w:ascii="Times New Roman" w:hAnsi="Times New Roman" w:cs="Times New Roman"/>
          <w:sz w:val="28"/>
          <w:szCs w:val="28"/>
        </w:rPr>
        <w:t xml:space="preserve">№ </w:t>
      </w:r>
      <w:r w:rsidR="000E48C3" w:rsidRPr="000E48C3">
        <w:rPr>
          <w:rFonts w:ascii="Times New Roman" w:hAnsi="Times New Roman" w:cs="Times New Roman"/>
          <w:sz w:val="28"/>
          <w:szCs w:val="28"/>
        </w:rPr>
        <w:t>570/01-03</w:t>
      </w:r>
    </w:p>
    <w:bookmarkEnd w:id="2"/>
    <w:p w14:paraId="150264C9" w14:textId="77777777" w:rsidR="00494CF2" w:rsidRDefault="00494CF2" w:rsidP="00494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C4944" w14:textId="77777777" w:rsidR="00494CF2" w:rsidRPr="003C7D20" w:rsidRDefault="00494CF2" w:rsidP="000C2698">
      <w:pPr>
        <w:pStyle w:val="Heading"/>
        <w:jc w:val="center"/>
        <w:rPr>
          <w:rFonts w:ascii="Times New Roman" w:hAnsi="Times New Roman"/>
          <w:sz w:val="32"/>
          <w:szCs w:val="32"/>
        </w:rPr>
      </w:pPr>
      <w:r w:rsidRPr="003C7D20">
        <w:rPr>
          <w:rFonts w:ascii="Times New Roman" w:hAnsi="Times New Roman"/>
          <w:sz w:val="32"/>
          <w:szCs w:val="32"/>
        </w:rPr>
        <w:t>Муниципальная программа</w:t>
      </w:r>
    </w:p>
    <w:p w14:paraId="623372D8" w14:textId="4F409B2E" w:rsidR="00494CF2" w:rsidRDefault="00494CF2" w:rsidP="000C2698">
      <w:pPr>
        <w:pStyle w:val="Heading"/>
        <w:jc w:val="center"/>
        <w:rPr>
          <w:rFonts w:ascii="Times New Roman" w:hAnsi="Times New Roman"/>
          <w:sz w:val="32"/>
          <w:szCs w:val="32"/>
        </w:rPr>
      </w:pPr>
      <w:r w:rsidRPr="003C7D20">
        <w:rPr>
          <w:rFonts w:ascii="Times New Roman" w:hAnsi="Times New Roman"/>
          <w:sz w:val="32"/>
          <w:szCs w:val="32"/>
        </w:rPr>
        <w:t>муниципального образования «Свердловское городское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7D20">
        <w:rPr>
          <w:rFonts w:ascii="Times New Roman" w:hAnsi="Times New Roman"/>
          <w:sz w:val="32"/>
          <w:szCs w:val="32"/>
        </w:rPr>
        <w:t>поселение» Всеволожского муниципального района Ленинградской области</w:t>
      </w:r>
    </w:p>
    <w:p w14:paraId="5F70F598" w14:textId="77777777" w:rsidR="00494CF2" w:rsidRPr="003C7D20" w:rsidRDefault="00494CF2" w:rsidP="00494CF2">
      <w:pPr>
        <w:pStyle w:val="Heading"/>
        <w:jc w:val="center"/>
        <w:rPr>
          <w:rFonts w:ascii="Times New Roman" w:hAnsi="Times New Roman"/>
          <w:sz w:val="32"/>
          <w:szCs w:val="32"/>
        </w:rPr>
      </w:pPr>
    </w:p>
    <w:p w14:paraId="27C3A739" w14:textId="147C8C96" w:rsidR="00494CF2" w:rsidRPr="000455D7" w:rsidRDefault="00494CF2" w:rsidP="0049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19000404"/>
      <w:r w:rsidRPr="000455D7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  <w:r w:rsidRPr="00045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5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45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D7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</w:t>
      </w:r>
      <w:r w:rsidR="003D2063" w:rsidRPr="003D2063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0455D7">
        <w:rPr>
          <w:rFonts w:ascii="Times New Roman" w:hAnsi="Times New Roman" w:cs="Times New Roman"/>
          <w:sz w:val="28"/>
          <w:szCs w:val="28"/>
        </w:rPr>
        <w:t>на 202</w:t>
      </w:r>
      <w:r w:rsidR="00C441BD">
        <w:rPr>
          <w:rFonts w:ascii="Times New Roman" w:hAnsi="Times New Roman" w:cs="Times New Roman"/>
          <w:sz w:val="28"/>
          <w:szCs w:val="28"/>
        </w:rPr>
        <w:t>3</w:t>
      </w:r>
      <w:r w:rsidRPr="000455D7">
        <w:rPr>
          <w:rFonts w:ascii="Times New Roman" w:hAnsi="Times New Roman" w:cs="Times New Roman"/>
          <w:sz w:val="28"/>
          <w:szCs w:val="28"/>
        </w:rPr>
        <w:t>-202</w:t>
      </w:r>
      <w:r w:rsidR="00C441BD">
        <w:rPr>
          <w:rFonts w:ascii="Times New Roman" w:hAnsi="Times New Roman" w:cs="Times New Roman"/>
          <w:sz w:val="28"/>
          <w:szCs w:val="28"/>
        </w:rPr>
        <w:t>5</w:t>
      </w:r>
      <w:r w:rsidRPr="000455D7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3"/>
    <w:p w14:paraId="3F5CDDC3" w14:textId="77777777" w:rsidR="00494CF2" w:rsidRDefault="00494CF2" w:rsidP="00A1604F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450DE51" w14:textId="0C76A9CD" w:rsidR="00A1604F" w:rsidRPr="000455D7" w:rsidRDefault="009046E2" w:rsidP="00A16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D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1C74CC7" w14:textId="607B22FA" w:rsidR="009543DB" w:rsidRPr="000455D7" w:rsidRDefault="00B0161B" w:rsidP="00954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D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4554F" w:rsidRPr="000455D7">
        <w:rPr>
          <w:rFonts w:ascii="Times New Roman" w:hAnsi="Times New Roman" w:cs="Times New Roman"/>
          <w:sz w:val="28"/>
          <w:szCs w:val="28"/>
        </w:rPr>
        <w:t>«</w:t>
      </w:r>
      <w:r w:rsidR="003D2063" w:rsidRPr="003D2063">
        <w:rPr>
          <w:rFonts w:ascii="Times New Roman" w:hAnsi="Times New Roman" w:cs="Times New Roman"/>
          <w:sz w:val="28"/>
          <w:szCs w:val="28"/>
        </w:rPr>
        <w:t xml:space="preserve"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="003D2063" w:rsidRPr="003D2063">
        <w:rPr>
          <w:rFonts w:ascii="Times New Roman" w:hAnsi="Times New Roman" w:cs="Times New Roman"/>
          <w:sz w:val="28"/>
          <w:szCs w:val="28"/>
        </w:rPr>
        <w:t>на 2023-2025 годы</w:t>
      </w:r>
      <w:r w:rsidR="0034554F" w:rsidRPr="000455D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0455D7" w:rsidRPr="00CB104E" w14:paraId="3001A4F7" w14:textId="77777777" w:rsidTr="00297BC3">
        <w:trPr>
          <w:jc w:val="center"/>
        </w:trPr>
        <w:tc>
          <w:tcPr>
            <w:tcW w:w="3397" w:type="dxa"/>
          </w:tcPr>
          <w:p w14:paraId="0685A1DD" w14:textId="50BB17B7" w:rsidR="000455D7" w:rsidRPr="000455D7" w:rsidRDefault="000455D7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948" w:type="dxa"/>
            <w:vAlign w:val="center"/>
          </w:tcPr>
          <w:p w14:paraId="4F9F5EB8" w14:textId="7C562F38" w:rsidR="000455D7" w:rsidRPr="000455D7" w:rsidRDefault="000455D7" w:rsidP="00C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2063" w:rsidRPr="003D2063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155A7C" w:rsidRPr="00CB104E" w14:paraId="2B448D30" w14:textId="77777777" w:rsidTr="00297BC3">
        <w:trPr>
          <w:jc w:val="center"/>
        </w:trPr>
        <w:tc>
          <w:tcPr>
            <w:tcW w:w="3397" w:type="dxa"/>
          </w:tcPr>
          <w:p w14:paraId="2A129AFD" w14:textId="0632DF00" w:rsidR="00155A7C" w:rsidRPr="00C53174" w:rsidRDefault="00155A7C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48" w:type="dxa"/>
            <w:vAlign w:val="center"/>
          </w:tcPr>
          <w:p w14:paraId="26D0972E" w14:textId="45B3DE51" w:rsidR="00155A7C" w:rsidRPr="00C53174" w:rsidRDefault="00F30F5E" w:rsidP="00C4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A7C"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5A7C" w:rsidRPr="00CB104E" w14:paraId="5181B1E6" w14:textId="77777777" w:rsidTr="00FC0CA0">
        <w:trPr>
          <w:jc w:val="center"/>
        </w:trPr>
        <w:tc>
          <w:tcPr>
            <w:tcW w:w="3397" w:type="dxa"/>
          </w:tcPr>
          <w:p w14:paraId="7FE93D3B" w14:textId="3A2CA610" w:rsidR="00155A7C" w:rsidRPr="00C53174" w:rsidRDefault="00155A7C" w:rsidP="00DA5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D121F"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48" w:type="dxa"/>
            <w:vAlign w:val="center"/>
          </w:tcPr>
          <w:p w14:paraId="37145FD4" w14:textId="3F3052D5" w:rsidR="000C44A4" w:rsidRDefault="000C44A4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C4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EF59F" w14:textId="740F4464" w:rsidR="00C43F34" w:rsidRPr="000455D7" w:rsidRDefault="000455D7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Сектор культуры, спорта и молодежной политики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A7C" w:rsidRPr="00CB104E" w14:paraId="7029BD9A" w14:textId="77777777" w:rsidTr="00297BC3">
        <w:trPr>
          <w:jc w:val="center"/>
        </w:trPr>
        <w:tc>
          <w:tcPr>
            <w:tcW w:w="3397" w:type="dxa"/>
          </w:tcPr>
          <w:p w14:paraId="779295EC" w14:textId="6E02614B" w:rsidR="00155A7C" w:rsidRPr="00C53174" w:rsidRDefault="00155A7C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3A5F4109" w14:textId="65E2F3F9" w:rsidR="008928B4" w:rsidRPr="000E5FDE" w:rsidRDefault="000E5FDE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E">
              <w:rPr>
                <w:rFonts w:ascii="Times New Roman" w:hAnsi="Times New Roman" w:cs="Times New Roman"/>
                <w:sz w:val="24"/>
                <w:szCs w:val="24"/>
              </w:rPr>
              <w:t>Сектор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8E88FA" w14:textId="4A52E931" w:rsidR="001430C7" w:rsidRPr="00600FFE" w:rsidRDefault="000E5FDE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34554F" w:rsidRPr="000E5FD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«Нева»</w:t>
            </w:r>
            <w:r w:rsidR="008928B4" w:rsidRPr="000E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A7C" w:rsidRPr="00CB104E" w14:paraId="18398C49" w14:textId="77777777" w:rsidTr="00297BC3">
        <w:trPr>
          <w:jc w:val="center"/>
        </w:trPr>
        <w:tc>
          <w:tcPr>
            <w:tcW w:w="3397" w:type="dxa"/>
          </w:tcPr>
          <w:p w14:paraId="0C5BB489" w14:textId="33BAC869" w:rsidR="00155A7C" w:rsidRPr="000455D7" w:rsidRDefault="00155A7C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FF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17E31A42" w14:textId="0DC7E5BC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развития, совершенствования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      </w:r>
          </w:p>
          <w:p w14:paraId="7E7313F0" w14:textId="77777777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E6B6" w14:textId="48C51DE3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конституционного права гражданина на участие в культурной жизни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пользование услугами учреждений культуры, а также доступ к культурным ценностям</w:t>
            </w:r>
            <w:r w:rsidR="0060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F85CC" w14:textId="77777777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6FF" w14:textId="4D1856F8" w:rsidR="00513FEC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культурно-массовых мероприятий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условий для развития и реализации культурного и духовного потенциала каждой личности.</w:t>
            </w:r>
          </w:p>
          <w:p w14:paraId="6A0F4DD7" w14:textId="77777777" w:rsidR="00513FEC" w:rsidRPr="00B130CE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1CB3" w14:textId="629D5C36" w:rsidR="00513FEC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благосостояния населения и снижение уровня социального неравенства на основе совершенствования системы социальной поддержки граждан</w:t>
            </w:r>
            <w:r w:rsidR="0060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BF8F0" w14:textId="77777777" w:rsidR="00513FEC" w:rsidRPr="00B130CE" w:rsidRDefault="00513FE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9B5A" w14:textId="49E776A2" w:rsidR="00455410" w:rsidRPr="00B130CE" w:rsidRDefault="00513FEC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МО «Свердловское городское поселение».</w:t>
            </w:r>
          </w:p>
        </w:tc>
      </w:tr>
      <w:tr w:rsidR="0034554F" w:rsidRPr="00CB104E" w14:paraId="5D15EAF1" w14:textId="77777777" w:rsidTr="00297BC3">
        <w:trPr>
          <w:jc w:val="center"/>
        </w:trPr>
        <w:tc>
          <w:tcPr>
            <w:tcW w:w="3397" w:type="dxa"/>
          </w:tcPr>
          <w:p w14:paraId="72C79605" w14:textId="5BA9EC20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48" w:type="dxa"/>
          </w:tcPr>
          <w:p w14:paraId="65270208" w14:textId="1864E7CA" w:rsidR="006A4B29" w:rsidRPr="0081598F" w:rsidRDefault="006A4B29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81598F"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учреждений</w:t>
            </w:r>
            <w:r w:rsidR="000C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C87E7" w14:textId="77777777" w:rsidR="0081598F" w:rsidRPr="008B0163" w:rsidRDefault="0081598F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DFE61" w14:textId="39CD4934" w:rsidR="00701A4D" w:rsidRDefault="00CF6EFC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муниципальной службы в муниципальном образование посредством внедрения современных методов работы с кадрами, нормативно правовыми актами и межмуниципального сотрудничества </w:t>
            </w:r>
            <w:r w:rsidR="00B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F6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другими городами и поселениями.</w:t>
            </w:r>
          </w:p>
          <w:p w14:paraId="40D0D84E" w14:textId="77777777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63DA0D3" w14:textId="604DBB03" w:rsidR="008B0163" w:rsidRPr="00CF6EFC" w:rsidRDefault="00CF6EFC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4" w:name="_Hlk101357670"/>
            <w:r w:rsidRPr="00CF6EFC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культуры посредством обеспечения активного участия населения в сохранении и укреплении культурного наследия, организации и проведения мероприятий.</w:t>
            </w:r>
          </w:p>
          <w:bookmarkEnd w:id="4"/>
          <w:p w14:paraId="60E0095E" w14:textId="640F9E6D" w:rsidR="00720D18" w:rsidRPr="00720D18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720D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  <w:p w14:paraId="61ACD988" w14:textId="210C5A34" w:rsidR="00CF6EFC" w:rsidRPr="000E47CB" w:rsidRDefault="00CF6EFC" w:rsidP="00BC595B">
            <w:pPr>
              <w:jc w:val="both"/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политики. Обеспечение мер социальной поддержки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95BA8" w14:textId="3F222D51" w:rsidR="008B0163" w:rsidRPr="008B0163" w:rsidRDefault="008B0163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D34549" w14:textId="137E12F4" w:rsidR="008B0163" w:rsidRPr="006932C0" w:rsidRDefault="006932C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2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средств массовой информации посредством создания оптимальных условий для наиболее полного информирования населения всех возрастных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C0">
              <w:rPr>
                <w:rFonts w:ascii="Times New Roman" w:hAnsi="Times New Roman" w:cs="Times New Roman"/>
                <w:sz w:val="24"/>
                <w:szCs w:val="24"/>
              </w:rPr>
              <w:t>и социальных групп о деятельности органов государственной власти и местного самоуправления.</w:t>
            </w:r>
          </w:p>
        </w:tc>
      </w:tr>
      <w:tr w:rsidR="0034554F" w:rsidRPr="007C1891" w14:paraId="7415F876" w14:textId="77777777" w:rsidTr="00297BC3">
        <w:trPr>
          <w:jc w:val="center"/>
        </w:trPr>
        <w:tc>
          <w:tcPr>
            <w:tcW w:w="3397" w:type="dxa"/>
          </w:tcPr>
          <w:p w14:paraId="2CE30F45" w14:textId="30F7B2E8" w:rsidR="0034554F" w:rsidRPr="008B0163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014E4B9B" w14:textId="5DA53B3E" w:rsidR="00FD24C2" w:rsidRPr="002F0D9E" w:rsidRDefault="000C44A4" w:rsidP="00BC595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24C2"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57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«Нева» МО 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«Свердловское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F8D00" w14:textId="77777777" w:rsidR="00202070" w:rsidRPr="008B0163" w:rsidRDefault="0020207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3CF1" w14:textId="2E170BE5" w:rsidR="00FD24C2" w:rsidRPr="002F0D9E" w:rsidRDefault="00FD24C2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муниципальном образовании»:</w:t>
            </w:r>
          </w:p>
          <w:p w14:paraId="77C749AD" w14:textId="32BF1F0E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 для замещения должностей муниципальной службы;</w:t>
            </w:r>
          </w:p>
          <w:p w14:paraId="3362762C" w14:textId="38DBC986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совершенствовани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муниципальных служащих;</w:t>
            </w:r>
          </w:p>
          <w:p w14:paraId="635C476E" w14:textId="35E003D4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аттестаци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подлежащих аттестации;</w:t>
            </w:r>
          </w:p>
          <w:p w14:paraId="662D31CF" w14:textId="059D07FC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</w:t>
            </w:r>
            <w:r w:rsidR="002A4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имиджа муниципального служащего;</w:t>
            </w:r>
          </w:p>
          <w:p w14:paraId="2AD70BBD" w14:textId="6EDCACC9" w:rsidR="00934288" w:rsidRPr="00934288" w:rsidRDefault="0093428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8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повышение международного и межрегионального имиджа и популярности МО «Свердловское городское поселение».</w:t>
            </w:r>
          </w:p>
          <w:p w14:paraId="6D563D7F" w14:textId="66A9E3EB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создание благоприятных условий для укрепления и развития существующих международных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и межмуниципальных связей;</w:t>
            </w:r>
          </w:p>
          <w:p w14:paraId="208222A8" w14:textId="3BE69331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установление новых контактов и связей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с российскими городами; </w:t>
            </w:r>
          </w:p>
          <w:p w14:paraId="3B7841B3" w14:textId="2B5D8C03" w:rsidR="00701A4D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реализация проектов, значимых для муниципального образования МО «Свердловское городское поселение» в экономической, научно-технической, культурной, туристической, спортивной, экологической, жилищно-коммунальной, социальной сфере и иных областях; </w:t>
            </w:r>
          </w:p>
          <w:p w14:paraId="4D408FE6" w14:textId="06BFE69E" w:rsidR="0034554F" w:rsidRPr="008B0163" w:rsidRDefault="00701A4D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 xml:space="preserve">        создание взаимовыгодных условий </w:t>
            </w:r>
            <w:r w:rsidR="00BC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163">
              <w:rPr>
                <w:rFonts w:ascii="Times New Roman" w:hAnsi="Times New Roman" w:cs="Times New Roman"/>
                <w:sz w:val="24"/>
                <w:szCs w:val="24"/>
              </w:rPr>
              <w:t>для привлечения инвестиций во все сферы городского хозяйства.</w:t>
            </w:r>
          </w:p>
          <w:p w14:paraId="04AFC313" w14:textId="77777777" w:rsidR="00202070" w:rsidRPr="002F0D9E" w:rsidRDefault="00202070" w:rsidP="00BC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FF7A" w14:textId="23DE69F2" w:rsidR="00FD24C2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 w:rsidR="00F30F5E" w:rsidRPr="002F0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5E" w:rsidRPr="002F0D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 xml:space="preserve"> годы»:</w:t>
            </w:r>
          </w:p>
          <w:p w14:paraId="4C1356DB" w14:textId="615DB830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МО «Свердловское городское поселение» в активном отдыхе, воспитании подрастающего поколения и их всестороннем развитии;</w:t>
            </w:r>
          </w:p>
          <w:p w14:paraId="1CF7F52A" w14:textId="0D7FEDD1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зрителей на 500 человек ежегодно;</w:t>
            </w:r>
          </w:p>
          <w:p w14:paraId="2C88F186" w14:textId="6FE3D808" w:rsidR="00202070" w:rsidRPr="00393EAA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       </w:t>
            </w:r>
            <w:r w:rsidR="00AB46AA" w:rsidRPr="0093428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учреждения.</w:t>
            </w:r>
          </w:p>
          <w:p w14:paraId="37F1E51B" w14:textId="77777777" w:rsidR="00202070" w:rsidRPr="008B0163" w:rsidRDefault="00202070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AA02" w14:textId="66CD463B" w:rsidR="00FD24C2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политики. Обеспечение мер социальной поддержки граждан»:</w:t>
            </w:r>
          </w:p>
          <w:p w14:paraId="4C92FA86" w14:textId="6D06452D" w:rsidR="00202070" w:rsidRPr="008B0163" w:rsidRDefault="00720D18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адресной социальной помощи нуждающимся семьям и одиноко проживающим гражданам, повышение уровня жизни социально уязвимых слоев населения; снижение социальной напряженности.</w:t>
            </w:r>
          </w:p>
          <w:p w14:paraId="03494A23" w14:textId="77777777" w:rsidR="00202070" w:rsidRPr="002F0D9E" w:rsidRDefault="00202070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296C" w14:textId="2A5A581C" w:rsidR="00AB46AA" w:rsidRPr="002F0D9E" w:rsidRDefault="00FD24C2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E">
              <w:rPr>
                <w:rFonts w:ascii="Times New Roman" w:hAnsi="Times New Roman" w:cs="Times New Roman"/>
                <w:sz w:val="24"/>
                <w:szCs w:val="24"/>
              </w:rPr>
              <w:t>«Развитие средств массовой информации»:</w:t>
            </w:r>
          </w:p>
          <w:p w14:paraId="4E839028" w14:textId="075987E0" w:rsidR="00AB46AA" w:rsidRPr="008B0163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Постоянное обеспечение населения МО «Свердловское городское поселение» качественной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достоверной информацией о деятельности органов местного самоуправления, нормотворческой деятельности, культурных, социально-экономических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общественных процессах, происходящих на территории муниципального образования. </w:t>
            </w:r>
          </w:p>
          <w:p w14:paraId="1DCD9D3D" w14:textId="10BE534D" w:rsidR="0034554F" w:rsidRPr="00707788" w:rsidRDefault="00720D18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ходе реализации мероприятий планируется изготавливать и размещать информацию, направленную на привлечение внимания населения </w:t>
            </w:r>
            <w:r w:rsidR="00BC595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B46AA" w:rsidRPr="008B0163">
              <w:rPr>
                <w:rFonts w:ascii="Times New Roman" w:hAnsi="Times New Roman" w:cs="Times New Roman"/>
                <w:noProof/>
                <w:sz w:val="24"/>
                <w:szCs w:val="24"/>
              </w:rPr>
              <w:t>к актуальным проблемам и формирование положительного имиджа городского поселения, как социально ориентированного муниципального образования, комфортного для жизни.</w:t>
            </w:r>
          </w:p>
        </w:tc>
      </w:tr>
      <w:tr w:rsidR="0034554F" w:rsidRPr="007C1891" w14:paraId="153E9744" w14:textId="77777777" w:rsidTr="00297BC3">
        <w:trPr>
          <w:jc w:val="center"/>
        </w:trPr>
        <w:tc>
          <w:tcPr>
            <w:tcW w:w="3397" w:type="dxa"/>
          </w:tcPr>
          <w:p w14:paraId="09E9B5C4" w14:textId="5E8197CD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189092A2" w14:textId="77777777" w:rsidR="0034554F" w:rsidRPr="000455D7" w:rsidRDefault="0034554F" w:rsidP="00DA5454">
            <w:pPr>
              <w:pStyle w:val="a4"/>
              <w:ind w:left="28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CD15" w14:textId="7D5616E8" w:rsidR="00476C23" w:rsidRPr="000455D7" w:rsidRDefault="00476C23" w:rsidP="00DA5454">
            <w:pPr>
              <w:pStyle w:val="a4"/>
              <w:ind w:left="2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54F" w:rsidRPr="007C1891" w14:paraId="347BFB58" w14:textId="77777777" w:rsidTr="00297BC3">
        <w:trPr>
          <w:jc w:val="center"/>
        </w:trPr>
        <w:tc>
          <w:tcPr>
            <w:tcW w:w="3397" w:type="dxa"/>
          </w:tcPr>
          <w:p w14:paraId="61A954B2" w14:textId="15946654" w:rsidR="0034554F" w:rsidRPr="000455D7" w:rsidRDefault="0034554F" w:rsidP="00DA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</w:t>
            </w:r>
            <w:r w:rsidR="00476C23" w:rsidRPr="000455D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5948" w:type="dxa"/>
          </w:tcPr>
          <w:p w14:paraId="1703835B" w14:textId="60789BFD" w:rsidR="0034554F" w:rsidRPr="00D87EF5" w:rsidRDefault="0034554F" w:rsidP="00BC59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14AA5" w:rsidRPr="00F14AA5">
              <w:rPr>
                <w:rFonts w:ascii="Times New Roman" w:hAnsi="Times New Roman" w:cs="Times New Roman"/>
                <w:sz w:val="24"/>
                <w:szCs w:val="24"/>
              </w:rPr>
              <w:t>307390</w:t>
            </w:r>
            <w:r w:rsidR="00D87EF5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AA5" w:rsidRPr="00F14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476C23" w:rsidRPr="00D87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592A60" w14:textId="1A58D63E" w:rsidR="0034554F" w:rsidRPr="00D87EF5" w:rsidRDefault="0034554F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116595</w:t>
            </w:r>
            <w:r w:rsidR="00D85867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F30F5E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5C73D6" w14:textId="14983FC6" w:rsidR="00F30F5E" w:rsidRPr="00D87EF5" w:rsidRDefault="00F30F5E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89285</w:t>
            </w:r>
            <w:r w:rsidR="004508BD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5DA98BC2" w14:textId="06D2DAD1" w:rsidR="00F30F5E" w:rsidRPr="00D87EF5" w:rsidRDefault="00F30F5E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101510</w:t>
            </w:r>
            <w:r w:rsidR="004508BD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4AA5" w:rsidRPr="00F1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76C23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14:paraId="60B1F29A" w14:textId="1D2E02AF" w:rsidR="0034554F" w:rsidRPr="00D87EF5" w:rsidRDefault="00476C23" w:rsidP="00BC595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счёт местного бюджета – </w:t>
            </w:r>
            <w:r w:rsidR="00F14AA5" w:rsidRPr="00F14AA5">
              <w:rPr>
                <w:rFonts w:ascii="Times New Roman" w:hAnsi="Times New Roman" w:cs="Times New Roman"/>
                <w:sz w:val="24"/>
                <w:szCs w:val="24"/>
              </w:rPr>
              <w:t>301099</w:t>
            </w:r>
            <w:r w:rsidR="00D87EF5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AA5" w:rsidRPr="00F14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8BD"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66CA802E" w14:textId="3F10193D" w:rsidR="00476C23" w:rsidRPr="00D87EF5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14AA5" w:rsidRPr="0041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114212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11B2" w:rsidRPr="0041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  <w:p w14:paraId="01A4612C" w14:textId="704DE309" w:rsidR="00476C23" w:rsidRPr="00D87EF5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4111B2" w:rsidRPr="0041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87330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11B2" w:rsidRPr="0041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  <w:p w14:paraId="38231226" w14:textId="6A3B9051" w:rsidR="00476C23" w:rsidRPr="000455D7" w:rsidRDefault="00476C23" w:rsidP="00DA5454">
            <w:pPr>
              <w:ind w:right="-2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 202</w:t>
            </w:r>
            <w:r w:rsidR="00D87EF5"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411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99556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623F6" w:rsidRPr="00F6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</w:tbl>
    <w:p w14:paraId="2AC2A8D6" w14:textId="77777777" w:rsidR="009B114A" w:rsidRDefault="009B114A" w:rsidP="009B11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73BB2792" w:rsidR="00C62FB0" w:rsidRPr="009B114A" w:rsidRDefault="00C62FB0" w:rsidP="006E43B8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14A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</w:t>
      </w:r>
      <w:r w:rsidR="00A361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14A">
        <w:rPr>
          <w:rFonts w:ascii="Times New Roman" w:hAnsi="Times New Roman" w:cs="Times New Roman"/>
          <w:b/>
          <w:bCs/>
          <w:sz w:val="28"/>
          <w:szCs w:val="28"/>
        </w:rPr>
        <w:t>развития сферы реализации муниципальной программы</w:t>
      </w:r>
    </w:p>
    <w:p w14:paraId="6599FEC1" w14:textId="4E594BA2" w:rsidR="00C62FB0" w:rsidRPr="007C1891" w:rsidRDefault="00C62FB0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расположено</w:t>
      </w:r>
      <w:r w:rsidR="0058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правом берегу р. Нева.</w:t>
      </w:r>
    </w:p>
    <w:p w14:paraId="287FB97B" w14:textId="753EE00E" w:rsidR="00C62FB0" w:rsidRPr="007C1891" w:rsidRDefault="00C62FB0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</w:t>
      </w:r>
      <w:r w:rsidR="00520ADD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МО 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14:paraId="777E407A" w14:textId="14A6E283" w:rsidR="00C62FB0" w:rsidRPr="007C1891" w:rsidRDefault="00C62FB0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МО </w:t>
      </w:r>
      <w:r w:rsidR="0052786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52786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17C768A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5EDC6D77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49604632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0D71CF73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623015BD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Невский </w:t>
      </w:r>
      <w:proofErr w:type="spellStart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Парклесхоз</w:t>
      </w:r>
      <w:proofErr w:type="spellEnd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BEDEE1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5A795B2B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Оранжерейка</w:t>
      </w:r>
      <w:proofErr w:type="spellEnd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B5D01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Кузьминка</w:t>
      </w:r>
      <w:proofErr w:type="spellEnd"/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1BEE24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Маслово;</w:t>
      </w:r>
    </w:p>
    <w:p w14:paraId="2B8BC1CE" w14:textId="77777777" w:rsidR="00C62FB0" w:rsidRPr="007C1891" w:rsidRDefault="00C62FB0" w:rsidP="008F24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2B96D6CD" w14:textId="3C8FCBAA" w:rsidR="00C62FB0" w:rsidRPr="007C1891" w:rsidRDefault="00C62FB0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населения, проживающего на территории МО </w:t>
      </w:r>
      <w:r w:rsidR="00371B0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371B06"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</w:t>
      </w:r>
      <w:r w:rsidR="006E43B8" w:rsidRPr="006E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14:paraId="2810CCB4" w14:textId="7DDE3EAA" w:rsidR="00933E5B" w:rsidRPr="007C1891" w:rsidRDefault="00933E5B" w:rsidP="000C2698">
      <w:pPr>
        <w:pStyle w:val="af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 xml:space="preserve">«Развитие межмуниципального, межконфессионального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и международного сотрудничества муниципального образования «Свердловское городское поселение» на </w:t>
      </w:r>
      <w:r w:rsidR="00F30F5E">
        <w:rPr>
          <w:rFonts w:ascii="Times New Roman" w:hAnsi="Times New Roman" w:cs="Times New Roman"/>
          <w:sz w:val="28"/>
          <w:szCs w:val="28"/>
        </w:rPr>
        <w:t>202</w:t>
      </w:r>
      <w:r w:rsidR="00C33046">
        <w:rPr>
          <w:rFonts w:ascii="Times New Roman" w:hAnsi="Times New Roman" w:cs="Times New Roman"/>
          <w:sz w:val="28"/>
          <w:szCs w:val="28"/>
        </w:rPr>
        <w:t>3</w:t>
      </w:r>
      <w:r w:rsidR="00F30F5E">
        <w:rPr>
          <w:rFonts w:ascii="Times New Roman" w:hAnsi="Times New Roman" w:cs="Times New Roman"/>
          <w:sz w:val="28"/>
          <w:szCs w:val="28"/>
        </w:rPr>
        <w:t>-202</w:t>
      </w:r>
      <w:r w:rsidR="0092759C">
        <w:rPr>
          <w:rFonts w:ascii="Times New Roman" w:hAnsi="Times New Roman" w:cs="Times New Roman"/>
          <w:sz w:val="28"/>
          <w:szCs w:val="28"/>
        </w:rPr>
        <w:t>5</w:t>
      </w:r>
      <w:r w:rsidR="00F30F5E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>г.» является целостной системой мероприятий, направленных на повышение эффективности межмуниципального, международного и межконфессионального сотрудничества городского поселения. Подпрограмма определяет основные цели, задачи, прогнозы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 xml:space="preserve">и направления развития межмуниципального сотрудничества. Международное сотрудничество с зарубежными городами и межмуниципальное сотрудничество с городами и районами Российской Федерации осуществляется в пределах полномочий, предоставленных действующим законодательством </w:t>
      </w:r>
      <w:r w:rsidRPr="007C189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Мероприятия подпрограммы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>в сфере межмуниципального сотрудничества осуществляются на принципах сохранения самостоятельности органов местного самоуправления в рамках межмуниципальной кооперации, недопустимости принуждения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 xml:space="preserve">к объединению, наличия экономической и политической целесообразности объединения. </w:t>
      </w:r>
    </w:p>
    <w:p w14:paraId="2789D408" w14:textId="08A4EAF5" w:rsidR="00933E5B" w:rsidRPr="007C1891" w:rsidRDefault="00933E5B" w:rsidP="000C2698">
      <w:pPr>
        <w:pStyle w:val="af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>На текущий момент сотрудничество МО «Свердловское городское поселение» с зарубежными странами не имеет официального статуса,</w:t>
      </w:r>
      <w:r w:rsidR="004E67FD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а межмуниципальное - с городами и районами в субъектах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Российской Федерации – является ключевым. </w:t>
      </w:r>
    </w:p>
    <w:p w14:paraId="6D980B0C" w14:textId="7F345C97" w:rsidR="00933E5B" w:rsidRPr="007C1891" w:rsidRDefault="00933E5B" w:rsidP="000C2698">
      <w:pPr>
        <w:pStyle w:val="af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sz w:val="28"/>
          <w:szCs w:val="28"/>
        </w:rPr>
        <w:t xml:space="preserve">Наиболее активно ведется совместная работа с городом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>Санкт</w:t>
      </w:r>
      <w:r w:rsidR="000C2698">
        <w:rPr>
          <w:rFonts w:ascii="Times New Roman" w:hAnsi="Times New Roman" w:cs="Times New Roman"/>
          <w:sz w:val="28"/>
          <w:szCs w:val="28"/>
        </w:rPr>
        <w:t>-</w:t>
      </w:r>
      <w:r w:rsidRPr="007C1891">
        <w:rPr>
          <w:rFonts w:ascii="Times New Roman" w:hAnsi="Times New Roman" w:cs="Times New Roman"/>
          <w:sz w:val="28"/>
          <w:szCs w:val="28"/>
        </w:rPr>
        <w:t xml:space="preserve">Петербургом и Всеволожским муниципальным районом. Учитывая,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 xml:space="preserve">что международное и межмуниципальное сотрудничество является одним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>из механизмов активизации инновационных процессов и привлечения инвестиций в МО «Свердловское городское поселение» - целесообразно организовать планомерную работу по развитию внешних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Pr="007C1891">
        <w:rPr>
          <w:rFonts w:ascii="Times New Roman" w:hAnsi="Times New Roman" w:cs="Times New Roman"/>
          <w:sz w:val="28"/>
          <w:szCs w:val="28"/>
        </w:rPr>
        <w:t xml:space="preserve">и межмуниципальных связей, которая будет способствовать реализации проектов различной направленности и дальнейшему повышению уровня туристической </w:t>
      </w:r>
      <w:r w:rsidR="000C2698">
        <w:rPr>
          <w:rFonts w:ascii="Times New Roman" w:hAnsi="Times New Roman" w:cs="Times New Roman"/>
          <w:sz w:val="28"/>
          <w:szCs w:val="28"/>
        </w:rPr>
        <w:br/>
      </w:r>
      <w:r w:rsidRPr="007C1891">
        <w:rPr>
          <w:rFonts w:ascii="Times New Roman" w:hAnsi="Times New Roman" w:cs="Times New Roman"/>
          <w:sz w:val="28"/>
          <w:szCs w:val="28"/>
        </w:rPr>
        <w:t>и экономической привлекательности.</w:t>
      </w:r>
    </w:p>
    <w:p w14:paraId="289B47F7" w14:textId="7F72D4FE" w:rsidR="00933E5B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культуры на территории муниципального образования является - МКУ «КДЦ «Нева».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Вследствие чего население привлекается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художественной самодеятельности, жители посещают кружки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студии, созданные и развивающиеся в МКУ «КДЦ «Нева».</w:t>
      </w:r>
    </w:p>
    <w:p w14:paraId="0B9ED162" w14:textId="61951A89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имеется ряд проблем, влияющих на развитие культуры </w:t>
      </w:r>
      <w:r w:rsidR="00AA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требующих неотложного решения, в том числе: </w:t>
      </w:r>
    </w:p>
    <w:p w14:paraId="66D3503A" w14:textId="133FDEB4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привлечение населения к занятиям творчеством; </w:t>
      </w:r>
    </w:p>
    <w:p w14:paraId="53B9A0AE" w14:textId="12424438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с привлечением профессиональных педагогов; </w:t>
      </w:r>
    </w:p>
    <w:p w14:paraId="1356045D" w14:textId="67786EDF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доступности культурных форм досуга для жителей населенных пунктов и деревень МО «Свердловское городское поселение»;</w:t>
      </w:r>
    </w:p>
    <w:p w14:paraId="65F20C65" w14:textId="3AFBC319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культурных традиций;</w:t>
      </w:r>
    </w:p>
    <w:p w14:paraId="11D269C4" w14:textId="2F7C1568" w:rsidR="00810634" w:rsidRPr="00810634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помещений для организации досуга в шаговой доступности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населения всех населенных пунктов, находящихся на территории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поселение»;</w:t>
      </w:r>
    </w:p>
    <w:p w14:paraId="32EA621E" w14:textId="35241710" w:rsidR="00810634" w:rsidRPr="007C1891" w:rsidRDefault="00810634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активной пропаганды занятий творчеством.</w:t>
      </w:r>
    </w:p>
    <w:p w14:paraId="0BF4B123" w14:textId="38859790" w:rsidR="008B0163" w:rsidRDefault="00810634" w:rsidP="000C2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634">
        <w:rPr>
          <w:rFonts w:ascii="Times New Roman" w:hAnsi="Times New Roman" w:cs="Times New Roman"/>
          <w:bCs/>
          <w:sz w:val="28"/>
          <w:szCs w:val="28"/>
          <w:lang w:eastAsia="ru-RU"/>
        </w:rPr>
        <w:t>Требуется переход к качественно новому уровню функционирования отрасли культуры, включая библиотечное, музейное дело, досуговую деятельность, традиционную народную культуру.</w:t>
      </w:r>
    </w:p>
    <w:p w14:paraId="78142E40" w14:textId="05E8A1D4" w:rsidR="008B0163" w:rsidRDefault="008B0163" w:rsidP="000C2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 мероприятий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социальной политике</w:t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предусматривает систему мер, направленных на социальную поддержку и социальную помощь</w:t>
      </w:r>
      <w:r w:rsidR="006E43B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приоритетном порядке наиболее уязвимых категорий граждан. Основными направлениями реализации Подпрограммы являются мероприятия, направленные на решение вопросов по усилению социальной защищенности малоимущих одиноко проживающих граждан и семей, малообеспеченных </w:t>
      </w:r>
      <w:r w:rsidRPr="008B016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пенсионеров, детей из малоимущих семей; мероприятия по усилению дифференцированной адресной социальной помощи нуждающимся гражданам на основе учета их материального положения и заявительного принципа; мероприятия по предоставлению дополнительных мер социальной поддержки ветеранам Великой Отечественной войны, людям преклонного возраста.</w:t>
      </w:r>
    </w:p>
    <w:p w14:paraId="34FE7EBE" w14:textId="2429DE20" w:rsidR="00810634" w:rsidRDefault="00810634" w:rsidP="00045E59">
      <w:pPr>
        <w:widowControl w:val="0"/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58F2613" w14:textId="026F51EB" w:rsidR="00520ADD" w:rsidRPr="004F153B" w:rsidRDefault="00520ADD" w:rsidP="006E43B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Приоритеты и цели государственной (муниципальной) политики </w:t>
      </w:r>
      <w:r w:rsidR="000C2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реализации </w:t>
      </w:r>
      <w:r w:rsidR="00D85B60"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4F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6A568F15" w14:textId="77777777" w:rsidR="004F153B" w:rsidRPr="004F153B" w:rsidRDefault="004F153B" w:rsidP="0092759C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A20AC3" w14:textId="2AEAD74A" w:rsidR="00455410" w:rsidRDefault="00CD7BDB" w:rsidP="004F1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деятельности муниципальн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казенн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</w:t>
      </w:r>
      <w:r w:rsidR="002A49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AA6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расходов органов местного самоуправления </w:t>
      </w:r>
      <w:r w:rsidR="000C44A4" w:rsidRPr="000C4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МКУ </w:t>
      </w:r>
      <w:r w:rsidR="005814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0C44A4" w:rsidRPr="000C4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КДЦ «Нева» 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0C44A4" w:rsidRPr="000C4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 «Свердловское городское поселение».</w:t>
      </w:r>
    </w:p>
    <w:p w14:paraId="1BEB86CC" w14:textId="77777777" w:rsidR="001D002A" w:rsidRPr="00CD7BDB" w:rsidRDefault="001D002A" w:rsidP="00CD7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20F5A48" w14:textId="1DC39C51" w:rsidR="001D002A" w:rsidRPr="00CD7BDB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муниципальной службы в муниципальном образовании»:</w:t>
      </w:r>
    </w:p>
    <w:p w14:paraId="2489F8FE" w14:textId="45D66E8F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осуществление полномочий МО «Свердловское городское поселение» </w:t>
      </w:r>
      <w:r w:rsidR="00AA6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сфере межмуниципального развития в соответствии с Уставом муниципального образования «Свердловское городское поселение»; </w:t>
      </w:r>
    </w:p>
    <w:p w14:paraId="5C22002A" w14:textId="7E18B14A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осуществление межмуниципального сотрудничества с городами - партнерами и муниципальными образованиями городских округов и районов субъектов Российской Федерации; </w:t>
      </w:r>
    </w:p>
    <w:p w14:paraId="1F6D2792" w14:textId="7777777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расширение связей с российскими и зарубежными городами, предлагающими реализацию проектов, значимых для муниципального образования МО «Свердловское городское поселение»;</w:t>
      </w:r>
    </w:p>
    <w:p w14:paraId="3993DD7D" w14:textId="1456642A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содействие в проведении широкомасштабной рекламы с целью повышения уровня привлекательности МО «Свердловское городское поселение»;</w:t>
      </w:r>
    </w:p>
    <w:p w14:paraId="78A4C8E4" w14:textId="35075A71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CB6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64BBD3C7" w14:textId="7ECA1614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условий для осуществления деятельности, связанной </w:t>
      </w:r>
      <w:r w:rsidR="00CB6A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реализацией прав местных национально-культурных автономий на территории муниципального района;</w:t>
      </w:r>
    </w:p>
    <w:p w14:paraId="14B86A5D" w14:textId="1202F8C5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</w:t>
      </w:r>
    </w:p>
    <w:p w14:paraId="01D528F0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8C8484" w14:textId="514D5189" w:rsidR="001D002A" w:rsidRPr="00CD7BDB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культуры муниципального образования «Свердловское городское поселение» Всеволожского муниципального района Ленинградской области» на 202</w:t>
      </w:r>
      <w:r w:rsidR="00EF47C6" w:rsidRPr="00EF4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-202</w:t>
      </w:r>
      <w:r w:rsidR="00EF47C6" w:rsidRPr="00EF4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D7B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годы»:</w:t>
      </w:r>
    </w:p>
    <w:p w14:paraId="5A288A1F" w14:textId="3EE90594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активного участия населения МО «Свердловское городское поселение» в сохранении и укреплении культурного наследия;</w:t>
      </w:r>
    </w:p>
    <w:p w14:paraId="6047BED8" w14:textId="032D4381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мероприятий, способствующих всестороннему развитию культуры жителей МО «Свердловское городское поселение»;</w:t>
      </w:r>
    </w:p>
    <w:p w14:paraId="3B7160C6" w14:textId="7FFB465A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14:paraId="079A72E3" w14:textId="5CD5587C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осуществление поддержки юных талантов</w:t>
      </w:r>
    </w:p>
    <w:p w14:paraId="4B36119B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 «Свердловское городское поселение»;</w:t>
      </w:r>
    </w:p>
    <w:p w14:paraId="744E486A" w14:textId="0DD22089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системы обеспечения качества дополнительных услуг в сфере культуры;</w:t>
      </w:r>
    </w:p>
    <w:p w14:paraId="7A3CF3EE" w14:textId="6C7C741B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14:paraId="0F66E12F" w14:textId="48C9280E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сферы этноконфессионального и межэтнического взаимодействия; </w:t>
      </w:r>
    </w:p>
    <w:p w14:paraId="78D974F4" w14:textId="4C3428FE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воспитательной работы среди молодежи, направленной</w:t>
      </w:r>
      <w:r w:rsidR="006E4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устранение причин и условий, способствующих совершению поведения </w:t>
      </w:r>
      <w:r w:rsidR="008732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действий экстремистского характера;</w:t>
      </w:r>
    </w:p>
    <w:p w14:paraId="4968AD46" w14:textId="7F1A1D97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духовное развитие и патриотическое воспитание подрастающего поколения в целях формирования зрелого гражданского общества;</w:t>
      </w:r>
    </w:p>
    <w:p w14:paraId="4FCC415A" w14:textId="77777777" w:rsidR="00455410" w:rsidRPr="00455410" w:rsidRDefault="00455410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7D876F5" w14:textId="4781E38B" w:rsidR="001D002A" w:rsidRPr="001D002A" w:rsidRDefault="006E43B8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455410" w:rsidRPr="001D0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социальной политики. Обеспечение мер социальной поддержки граждан»:</w:t>
      </w:r>
    </w:p>
    <w:p w14:paraId="4FFAB31F" w14:textId="3391076D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дополнительными мерами социальной поддержки </w:t>
      </w:r>
      <w:r w:rsidR="003A56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социальной помощи граждан; </w:t>
      </w:r>
    </w:p>
    <w:p w14:paraId="5FB6832D" w14:textId="65B94925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адресность предоставления социальной помощи нуждающимся гражданам; </w:t>
      </w:r>
    </w:p>
    <w:p w14:paraId="2AD52C0F" w14:textId="01F60570" w:rsidR="006E43B8" w:rsidRDefault="00455410" w:rsidP="00471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рационального использования бюджетных средств </w:t>
      </w:r>
      <w:r w:rsidR="000259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стабильное финансирование мероприятий по социальной поддержке отдельных категорий граждан. </w:t>
      </w:r>
    </w:p>
    <w:p w14:paraId="02C6ADCF" w14:textId="312DCE76" w:rsidR="001D002A" w:rsidRPr="001D002A" w:rsidRDefault="00455410" w:rsidP="00555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D0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средств массовой информации»:</w:t>
      </w:r>
    </w:p>
    <w:p w14:paraId="1878B561" w14:textId="5FBFEB43" w:rsidR="00455410" w:rsidRPr="00455410" w:rsidRDefault="00455410" w:rsidP="006E4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расширение объёма и качества печатного и телевизионного контента </w:t>
      </w:r>
      <w:r w:rsidR="00242F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МО «Свердловское городское поселение»;</w:t>
      </w:r>
    </w:p>
    <w:p w14:paraId="5F7B9A38" w14:textId="6185092C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телевещания на территории МО «Свердловское городское поселение» с целью обеспечения более широкого доступа граждан </w:t>
      </w:r>
      <w:r w:rsidR="00242F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информационным источникам на разных площадках (печатная газета, интернет-сайт, группа в социальной сети);</w:t>
      </w:r>
    </w:p>
    <w:p w14:paraId="23D839A0" w14:textId="19F7B14E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самоуправления;</w:t>
      </w:r>
    </w:p>
    <w:p w14:paraId="39277C74" w14:textId="04429525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тираж местных печатных СМИ за период, единиц;</w:t>
      </w:r>
    </w:p>
    <w:p w14:paraId="3ADE3300" w14:textId="588ABA53" w:rsidR="00455410" w:rsidRPr="00455410" w:rsidRDefault="00455410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55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количество посещений интернет-ресурсов местных СМИ за период, единиц</w:t>
      </w:r>
      <w:r w:rsidR="00E574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FBB0F47" w14:textId="0645E147" w:rsidR="00824AF9" w:rsidRDefault="00824AF9" w:rsidP="00455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0C7750" w14:textId="77777777" w:rsidR="00E574E4" w:rsidRDefault="00E574E4" w:rsidP="006E4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D7AC30" w14:textId="26DEAFD6" w:rsidR="00520ADD" w:rsidRPr="0082778D" w:rsidRDefault="0082778D" w:rsidP="006E4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20ADD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Структурные элементы </w:t>
      </w:r>
      <w:r w:rsidR="00D85B60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520ADD"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82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A814046" w14:textId="77777777" w:rsidR="00933E5B" w:rsidRPr="007C1891" w:rsidRDefault="00933E5B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C6E5BA" w14:textId="2F4102A8" w:rsidR="00A046D1" w:rsidRDefault="00A046D1" w:rsidP="00A04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2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Pr="000B24D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муниципальной службы в МО»:» </w:t>
      </w:r>
      <w:r w:rsidRPr="000B2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1CF25FAE" w14:textId="2149E6EF" w:rsidR="000B24DE" w:rsidRPr="004C233A" w:rsidRDefault="000B24DE" w:rsidP="000C2698">
      <w:pPr>
        <w:pStyle w:val="ConsPlusNormal"/>
        <w:widowControl/>
        <w:numPr>
          <w:ilvl w:val="0"/>
          <w:numId w:val="10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C233A">
        <w:rPr>
          <w:rFonts w:ascii="Times New Roman" w:hAnsi="Times New Roman"/>
          <w:sz w:val="28"/>
          <w:szCs w:val="28"/>
        </w:rPr>
        <w:t>одействие повышению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14:paraId="194D5AC6" w14:textId="36A1A88B" w:rsidR="000B24DE" w:rsidRPr="004C233A" w:rsidRDefault="000B24DE" w:rsidP="000C2698">
      <w:pPr>
        <w:pStyle w:val="ConsPlusNormal"/>
        <w:widowControl/>
        <w:numPr>
          <w:ilvl w:val="0"/>
          <w:numId w:val="10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233A">
        <w:rPr>
          <w:rFonts w:ascii="Times New Roman" w:hAnsi="Times New Roman"/>
          <w:sz w:val="28"/>
          <w:szCs w:val="28"/>
        </w:rPr>
        <w:t>ценка профессиональной служебной деятельности муниципальных служащих посредством проведения аттестации;</w:t>
      </w:r>
    </w:p>
    <w:p w14:paraId="47A0191F" w14:textId="3F9ABD5B" w:rsidR="000B24DE" w:rsidRPr="004C233A" w:rsidRDefault="000B24DE" w:rsidP="000C2698">
      <w:pPr>
        <w:pStyle w:val="ConsPlusNormal"/>
        <w:widowControl/>
        <w:numPr>
          <w:ilvl w:val="0"/>
          <w:numId w:val="10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233A">
        <w:rPr>
          <w:rFonts w:ascii="Times New Roman" w:hAnsi="Times New Roman"/>
          <w:sz w:val="28"/>
          <w:szCs w:val="28"/>
        </w:rPr>
        <w:t>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</w:t>
      </w:r>
    </w:p>
    <w:p w14:paraId="63F0A721" w14:textId="013984C1" w:rsidR="000B24DE" w:rsidRDefault="000B24DE" w:rsidP="000C2698">
      <w:pPr>
        <w:pStyle w:val="ConsPlusNormal"/>
        <w:widowControl/>
        <w:numPr>
          <w:ilvl w:val="0"/>
          <w:numId w:val="10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233A">
        <w:rPr>
          <w:rFonts w:ascii="Times New Roman" w:hAnsi="Times New Roman"/>
          <w:sz w:val="28"/>
          <w:szCs w:val="28"/>
        </w:rPr>
        <w:t>казание содействия муниципальным служащим в участии ежегодных конкурсов среди муниципальных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14:paraId="4CBA039C" w14:textId="2D466AA7" w:rsidR="000B24DE" w:rsidRPr="000B24DE" w:rsidRDefault="000B24DE" w:rsidP="000C2698">
      <w:pPr>
        <w:pStyle w:val="af0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753E">
        <w:rPr>
          <w:rFonts w:ascii="Times New Roman" w:hAnsi="Times New Roman" w:cs="Times New Roman"/>
          <w:sz w:val="28"/>
          <w:szCs w:val="28"/>
        </w:rPr>
        <w:t>частие в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DE">
        <w:rPr>
          <w:rFonts w:ascii="Times New Roman" w:hAnsi="Times New Roman"/>
          <w:sz w:val="28"/>
          <w:szCs w:val="28"/>
        </w:rPr>
        <w:t>материально-техническое обеспечение официальных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17295DA7" w14:textId="736888C1" w:rsidR="000B24DE" w:rsidRPr="00D0753E" w:rsidRDefault="000B24DE" w:rsidP="000C2698">
      <w:pPr>
        <w:pStyle w:val="af0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3E">
        <w:rPr>
          <w:rFonts w:ascii="Times New Roman" w:hAnsi="Times New Roman" w:cs="Times New Roman"/>
          <w:sz w:val="28"/>
          <w:szCs w:val="28"/>
        </w:rPr>
        <w:t>Организация межмуниципальных, межконфессиональных, международных фестивалей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798F7" w14:textId="09E2FBED" w:rsidR="00455410" w:rsidRPr="000B24DE" w:rsidRDefault="00455410" w:rsidP="000B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870AE" w14:textId="623E02F3" w:rsidR="00455410" w:rsidRDefault="00A36135" w:rsidP="00455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="00455410" w:rsidRPr="0045541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культуры </w:t>
      </w:r>
      <w:r w:rsidR="000C269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</w:t>
      </w:r>
      <w:r w:rsidR="00455410" w:rsidRPr="0045541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«Свердловское городское поселение»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46AF33A7" w14:textId="1B8A9C4D" w:rsidR="00A36135" w:rsidRDefault="00A36135" w:rsidP="008B016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деятельности </w:t>
      </w:r>
      <w:r w:rsid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КДЦ «Нева»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52A2B1B0" w14:textId="7747BBA4" w:rsidR="000D661F" w:rsidRPr="000D661F" w:rsidRDefault="000D661F" w:rsidP="008B016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культурно-массовых мероприятий;</w:t>
      </w:r>
    </w:p>
    <w:p w14:paraId="7ADDEE76" w14:textId="10BE1134" w:rsidR="00A36135" w:rsidRPr="00A046D1" w:rsidRDefault="000D661F" w:rsidP="000C269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9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социокультурных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D66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проектов за счет средств местного бюджета и субсидий из областного бюджета, выделяемых на поддержку отрасли культуры.</w:t>
      </w:r>
    </w:p>
    <w:p w14:paraId="3202FC23" w14:textId="77777777" w:rsidR="00810634" w:rsidRPr="00810634" w:rsidRDefault="00810634" w:rsidP="00810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подпрограммы планируется достижение следующих результатов: </w:t>
      </w:r>
    </w:p>
    <w:p w14:paraId="378F8CA7" w14:textId="112F8ABB" w:rsidR="00810634" w:rsidRPr="00810634" w:rsidRDefault="00EB169E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634"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культурного наследия; </w:t>
      </w:r>
    </w:p>
    <w:p w14:paraId="1913B684" w14:textId="5D5B0B77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творческих дебютов и новаторских проектов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 в год;</w:t>
      </w:r>
    </w:p>
    <w:p w14:paraId="244DA33F" w14:textId="518546D4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зрителей на концертах и культурно-массовых мероприятиях на 500 человек ежегодно;</w:t>
      </w:r>
    </w:p>
    <w:p w14:paraId="517C71B1" w14:textId="75EB370C" w:rsidR="00810634" w:rsidRPr="00810634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внебюджетных поступлений;</w:t>
      </w:r>
    </w:p>
    <w:p w14:paraId="6788FA54" w14:textId="1F5A5474" w:rsidR="00455410" w:rsidRDefault="00810634" w:rsidP="00EB1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занимающихся в творческих формированиях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 человек в год.</w:t>
      </w:r>
    </w:p>
    <w:p w14:paraId="26A69D2E" w14:textId="2C2CED62" w:rsidR="00A046D1" w:rsidRDefault="00A046D1" w:rsidP="0081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A9D04" w14:textId="744BF272" w:rsidR="00A046D1" w:rsidRDefault="00A046D1" w:rsidP="00A04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задачи муниципальной программы</w:t>
      </w:r>
      <w:r w:rsidRPr="008B016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социальной политики. Обеспечение мер социальной поддержки граждан» </w:t>
      </w: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7E5F0CE4" w14:textId="65DF517A" w:rsidR="008B0163" w:rsidRPr="008B0163" w:rsidRDefault="008B0163" w:rsidP="000C269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системы предоставления адресной социальной помощи проживающим гражданам;</w:t>
      </w:r>
    </w:p>
    <w:p w14:paraId="20A0E47F" w14:textId="1EF63915" w:rsidR="008B0163" w:rsidRPr="008B0163" w:rsidRDefault="008B0163" w:rsidP="000C269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привлечение общественности к решению проблем, нуждающихся граждан.</w:t>
      </w:r>
    </w:p>
    <w:p w14:paraId="529BA643" w14:textId="6176AA26" w:rsidR="00A046D1" w:rsidRDefault="00A046D1" w:rsidP="0081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149C7" w14:textId="4E3B79CF" w:rsidR="00455410" w:rsidRDefault="00A046D1" w:rsidP="000C2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Решение задачи муниципальной программы</w:t>
      </w:r>
      <w:r w:rsidRPr="0004614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«Развитие средств массовой информации» </w:t>
      </w:r>
      <w:r w:rsidRPr="000461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5E01625F" w14:textId="03B12E09" w:rsidR="00046142" w:rsidRDefault="00046142" w:rsidP="000C26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 информационных стендов, муниципальной символики </w:t>
      </w:r>
      <w:r w:rsidR="000C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видов печатной и полиграфической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7FC64D" w14:textId="1605FBE9" w:rsidR="00046142" w:rsidRDefault="00046142" w:rsidP="000C26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Опубликование нормативных и правовых актов МО «Свердловское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93B768" w14:textId="6896C2CD" w:rsidR="00046142" w:rsidRPr="00046142" w:rsidRDefault="00046142" w:rsidP="000C26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информационных ресурсов и баз данных (интернет-сайт)</w:t>
      </w:r>
      <w:r w:rsidR="00E2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освещение деятельности администрации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03376C" w14:textId="77777777" w:rsidR="00455410" w:rsidRPr="007C1891" w:rsidRDefault="00455410" w:rsidP="0093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51CB8" w14:textId="2030B840" w:rsidR="00520ADD" w:rsidRPr="00016A3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016A3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0775A4B" w14:textId="18B580D0" w:rsidR="00B64A04" w:rsidRPr="00016A3D" w:rsidRDefault="00B64A04" w:rsidP="00B64A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1 - Сведения о показателях (индикаторах)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и их значения</w:t>
      </w:r>
      <w:r w:rsidR="005D65DD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03D9BF" w14:textId="2DC26614" w:rsidR="00B64A04" w:rsidRPr="00016A3D" w:rsidRDefault="00B64A04" w:rsidP="00B64A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2 - </w:t>
      </w: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порядке сбора информации и методике расчёта показателей (индикаторов)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</w:t>
      </w:r>
    </w:p>
    <w:p w14:paraId="4415B867" w14:textId="10742C2A" w:rsidR="00910C01" w:rsidRPr="00016A3D" w:rsidRDefault="00B64A04" w:rsidP="00824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3 - План реализации муниципальной программы «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0F5E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</w:t>
      </w:r>
    </w:p>
    <w:p w14:paraId="6CFBF3F0" w14:textId="53550C0E" w:rsidR="00824AF9" w:rsidRPr="00016A3D" w:rsidRDefault="00824AF9" w:rsidP="00824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 – Сводный детальный план реализации муниципальной программы «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 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на 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B1EEC"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14:paraId="0BE6EA5B" w14:textId="53677C3B" w:rsidR="00824AF9" w:rsidRPr="007C1891" w:rsidRDefault="00824AF9" w:rsidP="002B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4AF9" w:rsidRPr="007C1891" w:rsidSect="003C5FDB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7BF9E138" w14:textId="7428471A" w:rsidR="007276A8" w:rsidRDefault="007276A8" w:rsidP="002B2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BFC" w:rsidRPr="000C2698">
        <w:rPr>
          <w:rFonts w:ascii="Times New Roman" w:hAnsi="Times New Roman" w:cs="Times New Roman"/>
          <w:sz w:val="28"/>
          <w:szCs w:val="28"/>
        </w:rPr>
        <w:t>№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="000C1411" w:rsidRPr="000C2698">
        <w:rPr>
          <w:rFonts w:ascii="Times New Roman" w:hAnsi="Times New Roman" w:cs="Times New Roman"/>
          <w:sz w:val="28"/>
          <w:szCs w:val="28"/>
        </w:rPr>
        <w:t>1</w:t>
      </w:r>
    </w:p>
    <w:p w14:paraId="067DE838" w14:textId="340A7433" w:rsidR="000C2698" w:rsidRPr="000C2698" w:rsidRDefault="000C2698" w:rsidP="002B2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16C79D4" w14:textId="77777777" w:rsidR="007276A8" w:rsidRPr="009B114A" w:rsidRDefault="007276A8" w:rsidP="00727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5E5F6" w14:textId="3A629181" w:rsidR="007276A8" w:rsidRPr="005D65DD" w:rsidRDefault="005D65DD" w:rsidP="005D65DD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показателях (индикаторах)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5D65DD">
        <w:rPr>
          <w:rFonts w:ascii="Times New Roman" w:hAnsi="Times New Roman" w:cs="Times New Roman"/>
          <w:b/>
          <w:bCs/>
          <w:sz w:val="28"/>
          <w:szCs w:val="28"/>
        </w:rPr>
        <w:t>» и их значениях</w:t>
      </w:r>
    </w:p>
    <w:p w14:paraId="139C3183" w14:textId="77777777" w:rsidR="005D65DD" w:rsidRPr="00F96006" w:rsidRDefault="005D65DD" w:rsidP="005D65D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9"/>
        <w:gridCol w:w="2784"/>
        <w:gridCol w:w="1657"/>
        <w:gridCol w:w="1341"/>
        <w:gridCol w:w="1377"/>
        <w:gridCol w:w="2662"/>
        <w:gridCol w:w="2382"/>
        <w:gridCol w:w="2382"/>
      </w:tblGrid>
      <w:tr w:rsidR="00F30F5E" w:rsidRPr="00F96006" w14:paraId="7F90EA4B" w14:textId="5835C14A" w:rsidTr="00F30F5E">
        <w:trPr>
          <w:trHeight w:val="386"/>
          <w:tblHeader/>
        </w:trPr>
        <w:tc>
          <w:tcPr>
            <w:tcW w:w="689" w:type="dxa"/>
            <w:vMerge w:val="restart"/>
          </w:tcPr>
          <w:p w14:paraId="3143F937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14:paraId="17BC8D92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1" w:type="dxa"/>
            <w:gridSpan w:val="2"/>
            <w:vMerge w:val="restart"/>
          </w:tcPr>
          <w:p w14:paraId="378FE4AB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4AAA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41" w:type="dxa"/>
            <w:vMerge w:val="restart"/>
          </w:tcPr>
          <w:p w14:paraId="24F12DBB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2DD5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03" w:type="dxa"/>
            <w:gridSpan w:val="4"/>
          </w:tcPr>
          <w:p w14:paraId="2145295F" w14:textId="77CDB58A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F30F5E" w:rsidRPr="00F96006" w14:paraId="3445BD90" w14:textId="7550F428" w:rsidTr="00F30F5E">
        <w:trPr>
          <w:tblHeader/>
        </w:trPr>
        <w:tc>
          <w:tcPr>
            <w:tcW w:w="689" w:type="dxa"/>
            <w:vMerge/>
          </w:tcPr>
          <w:p w14:paraId="757949DC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vMerge/>
          </w:tcPr>
          <w:p w14:paraId="49137E9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0BED83CA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1E590A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  <w:p w14:paraId="4EEC5B2C" w14:textId="5D38E31D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662" w:type="dxa"/>
          </w:tcPr>
          <w:p w14:paraId="21C3A5F5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4C9C" w14:textId="65F25549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2" w:type="dxa"/>
          </w:tcPr>
          <w:p w14:paraId="05F76AE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ADD" w14:textId="5DB48C92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2" w:type="dxa"/>
          </w:tcPr>
          <w:p w14:paraId="52E428C4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89C8" w14:textId="7188BBC5" w:rsidR="00F30F5E" w:rsidRPr="00F96006" w:rsidRDefault="00F30F5E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0F5E" w:rsidRPr="00F96006" w14:paraId="4B8DE054" w14:textId="2BB9A330" w:rsidTr="00F30F5E">
        <w:trPr>
          <w:tblHeader/>
        </w:trPr>
        <w:tc>
          <w:tcPr>
            <w:tcW w:w="689" w:type="dxa"/>
          </w:tcPr>
          <w:p w14:paraId="7285FC53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14:paraId="192DF324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12D570A4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214EFEC6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14:paraId="6E90B86F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14:paraId="7AA94A21" w14:textId="0603B99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14:paraId="4E47E618" w14:textId="77777777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BB620A3" w14:textId="6E18F3A5" w:rsidR="00F30F5E" w:rsidRPr="00F96006" w:rsidRDefault="00F30F5E" w:rsidP="00727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5E" w:rsidRPr="00F96006" w14:paraId="4148354A" w14:textId="25AA1BBF" w:rsidTr="00BA4974">
        <w:trPr>
          <w:trHeight w:val="784"/>
        </w:trPr>
        <w:tc>
          <w:tcPr>
            <w:tcW w:w="689" w:type="dxa"/>
            <w:vMerge w:val="restart"/>
            <w:vAlign w:val="center"/>
          </w:tcPr>
          <w:p w14:paraId="13AC7788" w14:textId="3EB8534A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48901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Merge w:val="restart"/>
            <w:vAlign w:val="center"/>
          </w:tcPr>
          <w:p w14:paraId="5A725D25" w14:textId="0E759BB0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«Развитие муниципальной службы в муниципальном образовании»</w:t>
            </w:r>
          </w:p>
        </w:tc>
        <w:tc>
          <w:tcPr>
            <w:tcW w:w="1657" w:type="dxa"/>
            <w:vAlign w:val="center"/>
          </w:tcPr>
          <w:p w14:paraId="706C2BE1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  <w:vAlign w:val="center"/>
          </w:tcPr>
          <w:p w14:paraId="00DC55F9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1FDACF0E" w14:textId="2FF1C67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14:paraId="1BF92D36" w14:textId="1A5B06A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  <w:vAlign w:val="center"/>
          </w:tcPr>
          <w:p w14:paraId="668BD9EA" w14:textId="68615ED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  <w:vAlign w:val="center"/>
          </w:tcPr>
          <w:p w14:paraId="09F72BE8" w14:textId="375EE1ED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0F5E" w:rsidRPr="00F96006" w14:paraId="5E1E7D3E" w14:textId="6A5C1BA0" w:rsidTr="00F30F5E">
        <w:tc>
          <w:tcPr>
            <w:tcW w:w="689" w:type="dxa"/>
            <w:vMerge/>
            <w:vAlign w:val="center"/>
          </w:tcPr>
          <w:p w14:paraId="0A3130B7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1C268997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D7926AC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7BCD4C87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0DFDD227" w14:textId="10C8542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14:paraId="5739C3EF" w14:textId="23B60A00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44B7FDF5" w14:textId="303FC15B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6A9CB9BD" w14:textId="12DAF9A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bookmarkEnd w:id="5"/>
      <w:tr w:rsidR="00F30F5E" w:rsidRPr="00F96006" w14:paraId="2B98ECEF" w14:textId="198E8817" w:rsidTr="00BA4974">
        <w:trPr>
          <w:trHeight w:val="804"/>
        </w:trPr>
        <w:tc>
          <w:tcPr>
            <w:tcW w:w="689" w:type="dxa"/>
            <w:vMerge w:val="restart"/>
            <w:vAlign w:val="center"/>
          </w:tcPr>
          <w:p w14:paraId="52B7900F" w14:textId="4138DFDB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Merge w:val="restart"/>
            <w:vAlign w:val="center"/>
          </w:tcPr>
          <w:p w14:paraId="671E75CD" w14:textId="4AB2339F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57" w:type="dxa"/>
            <w:vAlign w:val="center"/>
          </w:tcPr>
          <w:p w14:paraId="169A17F6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  <w:vAlign w:val="center"/>
          </w:tcPr>
          <w:p w14:paraId="3095EDB8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02CD6BE9" w14:textId="06196DF3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14:paraId="6952E144" w14:textId="15B80461" w:rsidR="00F30F5E" w:rsidRPr="009B114A" w:rsidRDefault="00B010E0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14:paraId="656B3E07" w14:textId="3C13AAF0" w:rsidR="00F30F5E" w:rsidRDefault="008807F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14:paraId="0C079A93" w14:textId="6438E495" w:rsidR="00F30F5E" w:rsidRDefault="008807F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F5E" w:rsidRPr="00F96006" w14:paraId="2BA95F4C" w14:textId="1AC1A011" w:rsidTr="00F30F5E">
        <w:tc>
          <w:tcPr>
            <w:tcW w:w="689" w:type="dxa"/>
            <w:vMerge/>
            <w:vAlign w:val="center"/>
          </w:tcPr>
          <w:p w14:paraId="24C650A3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67103F73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55F0E7E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5ABBF14E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77252F26" w14:textId="58BB0644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14:paraId="7982D81A" w14:textId="3BF7F88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0FBB97F9" w14:textId="51358718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11267B87" w14:textId="3F64B11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F30F5E" w:rsidRPr="00F96006" w14:paraId="754E16FC" w14:textId="0C5DAB3C" w:rsidTr="00BA4974">
        <w:trPr>
          <w:trHeight w:val="912"/>
        </w:trPr>
        <w:tc>
          <w:tcPr>
            <w:tcW w:w="689" w:type="dxa"/>
            <w:vMerge w:val="restart"/>
            <w:vAlign w:val="center"/>
          </w:tcPr>
          <w:p w14:paraId="1BB9B835" w14:textId="56A701FB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Merge w:val="restart"/>
            <w:vAlign w:val="center"/>
          </w:tcPr>
          <w:p w14:paraId="3EDC9BAD" w14:textId="6490273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«Развитие социальной политики. 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граждан»</w:t>
            </w:r>
          </w:p>
        </w:tc>
        <w:tc>
          <w:tcPr>
            <w:tcW w:w="1657" w:type="dxa"/>
            <w:vAlign w:val="center"/>
          </w:tcPr>
          <w:p w14:paraId="304D0E3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341" w:type="dxa"/>
            <w:vAlign w:val="center"/>
          </w:tcPr>
          <w:p w14:paraId="17265F8B" w14:textId="77777777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362C26FF" w14:textId="7CDFD62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14:paraId="5654264C" w14:textId="55590951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vAlign w:val="center"/>
          </w:tcPr>
          <w:p w14:paraId="6DEDC1D3" w14:textId="1CEA2C07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vAlign w:val="center"/>
          </w:tcPr>
          <w:p w14:paraId="007ED153" w14:textId="63D0BE6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0F5E" w:rsidRPr="00F96006" w14:paraId="0D70350B" w14:textId="1C311D4B" w:rsidTr="00E533F2">
        <w:tc>
          <w:tcPr>
            <w:tcW w:w="689" w:type="dxa"/>
            <w:vMerge/>
            <w:vAlign w:val="center"/>
          </w:tcPr>
          <w:p w14:paraId="4FD4B888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2EB82455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9568C12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  <w:vAlign w:val="center"/>
          </w:tcPr>
          <w:p w14:paraId="38487B69" w14:textId="0160081F" w:rsidR="00F30F5E" w:rsidRPr="009B114A" w:rsidRDefault="00F30F5E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4FB34210" w14:textId="57609E47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14:paraId="1DA63C9E" w14:textId="5DA2E91C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6F3FFAE5" w14:textId="6157ED04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233D8C4F" w14:textId="660C6089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F30F5E" w:rsidRPr="00F96006" w14:paraId="05A19428" w14:textId="0B3C6B50" w:rsidTr="00F30F5E">
        <w:tc>
          <w:tcPr>
            <w:tcW w:w="689" w:type="dxa"/>
            <w:vMerge w:val="restart"/>
            <w:vAlign w:val="center"/>
          </w:tcPr>
          <w:p w14:paraId="24AFB0F4" w14:textId="122E0AB6" w:rsidR="00F30F5E" w:rsidRPr="00F96006" w:rsidRDefault="00BC0478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vMerge w:val="restart"/>
            <w:vAlign w:val="center"/>
          </w:tcPr>
          <w:p w14:paraId="03243ED6" w14:textId="1822E424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1657" w:type="dxa"/>
            <w:vAlign w:val="center"/>
          </w:tcPr>
          <w:p w14:paraId="208B4214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41" w:type="dxa"/>
          </w:tcPr>
          <w:p w14:paraId="57030995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C4CC" w14:textId="72C3A7A3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62F4942F" w14:textId="4252DD4A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14:paraId="67173BDA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A924" w14:textId="379C9194" w:rsidR="00F30F5E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660384" w14:textId="160FA5A5" w:rsidR="00BA4974" w:rsidRPr="009B114A" w:rsidRDefault="00BA4974" w:rsidP="00BA49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17710172" w14:textId="16F431BD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vAlign w:val="center"/>
          </w:tcPr>
          <w:p w14:paraId="27ED852A" w14:textId="6B4F8AEE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F5E" w:rsidRPr="00F96006" w14:paraId="30ED8353" w14:textId="5E1A54B7" w:rsidTr="00BA4974">
        <w:trPr>
          <w:trHeight w:val="820"/>
        </w:trPr>
        <w:tc>
          <w:tcPr>
            <w:tcW w:w="689" w:type="dxa"/>
            <w:vMerge/>
            <w:vAlign w:val="center"/>
          </w:tcPr>
          <w:p w14:paraId="22BD74A9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14:paraId="59313EBA" w14:textId="77777777" w:rsidR="00F30F5E" w:rsidRPr="00F96006" w:rsidRDefault="00F30F5E" w:rsidP="00F30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1403C69" w14:textId="77777777" w:rsidR="00F30F5E" w:rsidRPr="00F96006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41" w:type="dxa"/>
          </w:tcPr>
          <w:p w14:paraId="74ABB167" w14:textId="77777777" w:rsidR="00BA4974" w:rsidRDefault="00BA4974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75FE" w14:textId="2A936C3A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vAlign w:val="center"/>
          </w:tcPr>
          <w:p w14:paraId="316D4FB1" w14:textId="22CA6A5B" w:rsidR="00F30F5E" w:rsidRPr="009B114A" w:rsidRDefault="00FF7E5D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14:paraId="36CB50F4" w14:textId="7D14160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75FF03CC" w14:textId="1CBDC080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382" w:type="dxa"/>
            <w:vAlign w:val="center"/>
          </w:tcPr>
          <w:p w14:paraId="3330D85F" w14:textId="4F6F7641" w:rsidR="00F30F5E" w:rsidRPr="009B114A" w:rsidRDefault="00F30F5E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</w:tbl>
    <w:p w14:paraId="68B4F9DB" w14:textId="77777777" w:rsidR="007276A8" w:rsidRPr="00F96006" w:rsidRDefault="007276A8" w:rsidP="007276A8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2481D" w14:textId="77777777" w:rsidR="007276A8" w:rsidRPr="00F96006" w:rsidRDefault="007276A8" w:rsidP="007276A8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F05BD" w14:textId="60F5362F" w:rsidR="00B76E7C" w:rsidRPr="00F96006" w:rsidRDefault="00B76E7C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C8504" w14:textId="58F7B00F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A25D6" w14:textId="38FA5C48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31251" w14:textId="2BD2974D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331C6" w14:textId="1A9959BD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47537" w14:textId="13E17262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DE44E" w14:textId="235C61D9" w:rsidR="007276A8" w:rsidRPr="00F96006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67874" w14:textId="5E337B7C" w:rsidR="00BA4974" w:rsidRDefault="00BA4974" w:rsidP="008277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52719" w14:textId="77777777" w:rsidR="00C64B48" w:rsidRPr="0082778D" w:rsidRDefault="00C64B48" w:rsidP="0082778D">
      <w:pPr>
        <w:spacing w:after="0"/>
        <w:rPr>
          <w:rFonts w:ascii="Times New Roman" w:hAnsi="Times New Roman" w:cs="Times New Roman"/>
        </w:rPr>
      </w:pPr>
    </w:p>
    <w:p w14:paraId="221E1CC5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A7AF702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4CF8DA6B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0D7E90AC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560DB99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03843FE3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52DC6801" w14:textId="77777777" w:rsidR="00BC0478" w:rsidRDefault="00BC0478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7C17987D" w14:textId="380980AE" w:rsidR="002B2BFC" w:rsidRDefault="002B2BFC" w:rsidP="002B2BFC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6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="000C1411" w:rsidRPr="000C2698">
        <w:rPr>
          <w:rFonts w:ascii="Times New Roman" w:hAnsi="Times New Roman" w:cs="Times New Roman"/>
          <w:sz w:val="28"/>
          <w:szCs w:val="28"/>
        </w:rPr>
        <w:t>2</w:t>
      </w:r>
    </w:p>
    <w:p w14:paraId="3E4E57F4" w14:textId="3AE79010" w:rsidR="000C2698" w:rsidRPr="000C2698" w:rsidRDefault="000C2698" w:rsidP="002B2BFC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8954FE1" w14:textId="77777777" w:rsidR="005D65DD" w:rsidRPr="009B114A" w:rsidRDefault="005D65DD" w:rsidP="002B2BFC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211CE58D" w14:textId="241DD61C" w:rsidR="00FF3323" w:rsidRPr="00D87EF5" w:rsidRDefault="005D65DD" w:rsidP="002B2BFC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D8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сбора информации и методике расчёта показателей (индикаторов)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4E0E0A" w14:textId="77777777" w:rsidR="005D65DD" w:rsidRPr="00D87EF5" w:rsidRDefault="005D65DD" w:rsidP="002B2BF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292"/>
        <w:gridCol w:w="1402"/>
        <w:gridCol w:w="2881"/>
        <w:gridCol w:w="1838"/>
        <w:gridCol w:w="2659"/>
        <w:gridCol w:w="1347"/>
      </w:tblGrid>
      <w:tr w:rsidR="002B2BFC" w:rsidRPr="00D87EF5" w14:paraId="56EECC87" w14:textId="77777777" w:rsidTr="00F30F5E">
        <w:trPr>
          <w:trHeight w:val="1673"/>
          <w:tblHeader/>
        </w:trPr>
        <w:tc>
          <w:tcPr>
            <w:tcW w:w="680" w:type="dxa"/>
            <w:vAlign w:val="center"/>
          </w:tcPr>
          <w:p w14:paraId="7BABC1C2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48" w:type="dxa"/>
            <w:vAlign w:val="center"/>
          </w:tcPr>
          <w:p w14:paraId="073531EE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14:paraId="1EC93415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2" w:type="dxa"/>
            <w:vAlign w:val="center"/>
          </w:tcPr>
          <w:p w14:paraId="27DFBB15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81" w:type="dxa"/>
            <w:vAlign w:val="center"/>
          </w:tcPr>
          <w:p w14:paraId="4D18E9F9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vAlign w:val="center"/>
          </w:tcPr>
          <w:p w14:paraId="4FD4CB06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659" w:type="dxa"/>
            <w:vAlign w:val="center"/>
          </w:tcPr>
          <w:p w14:paraId="317D8FA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347" w:type="dxa"/>
            <w:vAlign w:val="center"/>
          </w:tcPr>
          <w:p w14:paraId="38FCD7C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2B2BFC" w:rsidRPr="00D87EF5" w14:paraId="76B94281" w14:textId="77777777" w:rsidTr="00F30F5E">
        <w:trPr>
          <w:tblHeader/>
        </w:trPr>
        <w:tc>
          <w:tcPr>
            <w:tcW w:w="680" w:type="dxa"/>
          </w:tcPr>
          <w:p w14:paraId="22292BB7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207EC8B3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AE63DDD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DE02206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14:paraId="0A8618C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557025B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4A62A3A8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14:paraId="452D5240" w14:textId="77777777" w:rsidR="002B2BFC" w:rsidRPr="00D87EF5" w:rsidRDefault="002B2BFC" w:rsidP="00F30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BFC" w:rsidRPr="00D87EF5" w14:paraId="14DD4C57" w14:textId="77777777" w:rsidTr="00BA4974">
        <w:trPr>
          <w:trHeight w:val="2681"/>
        </w:trPr>
        <w:tc>
          <w:tcPr>
            <w:tcW w:w="680" w:type="dxa"/>
            <w:vAlign w:val="center"/>
          </w:tcPr>
          <w:p w14:paraId="1C8F61B8" w14:textId="301E180A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14:paraId="43A47E60" w14:textId="4D645D23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</w:p>
        </w:tc>
        <w:tc>
          <w:tcPr>
            <w:tcW w:w="1292" w:type="dxa"/>
            <w:vAlign w:val="center"/>
          </w:tcPr>
          <w:p w14:paraId="1890FB0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0CF9E57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69E52ED1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841FC4B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47D6F10F" w14:textId="23E46C85" w:rsidR="002B2BFC" w:rsidRPr="00D87EF5" w:rsidRDefault="009B114A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</w:p>
        </w:tc>
        <w:tc>
          <w:tcPr>
            <w:tcW w:w="1347" w:type="dxa"/>
            <w:vAlign w:val="center"/>
          </w:tcPr>
          <w:p w14:paraId="1BEAAC3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0C2B921D" w14:textId="77777777" w:rsidTr="00F30F5E">
        <w:tc>
          <w:tcPr>
            <w:tcW w:w="680" w:type="dxa"/>
            <w:vAlign w:val="center"/>
          </w:tcPr>
          <w:p w14:paraId="08C66C57" w14:textId="764ED2DC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14:paraId="3F370B10" w14:textId="2E1BC702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</w:t>
            </w:r>
            <w:r w:rsidR="00F30F5E"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5E" w:rsidRPr="00D87E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92" w:type="dxa"/>
            <w:vAlign w:val="center"/>
          </w:tcPr>
          <w:p w14:paraId="3DB04D43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2F90E51F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64B2B1AC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570467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09EF905F" w14:textId="64AD3A50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</w:tc>
        <w:tc>
          <w:tcPr>
            <w:tcW w:w="1347" w:type="dxa"/>
            <w:vAlign w:val="center"/>
          </w:tcPr>
          <w:p w14:paraId="468234AC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0756FFF0" w14:textId="77777777" w:rsidTr="00F30F5E">
        <w:tc>
          <w:tcPr>
            <w:tcW w:w="680" w:type="dxa"/>
            <w:vAlign w:val="center"/>
          </w:tcPr>
          <w:p w14:paraId="7E911E06" w14:textId="1147EE60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vAlign w:val="center"/>
          </w:tcPr>
          <w:p w14:paraId="2039D4ED" w14:textId="73BAA254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</w:p>
        </w:tc>
        <w:tc>
          <w:tcPr>
            <w:tcW w:w="1292" w:type="dxa"/>
            <w:vAlign w:val="center"/>
          </w:tcPr>
          <w:p w14:paraId="65AA4E9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5196673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1202EA8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4EBD0F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26157255" w14:textId="64A307FF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</w:tc>
        <w:tc>
          <w:tcPr>
            <w:tcW w:w="1347" w:type="dxa"/>
            <w:vAlign w:val="center"/>
          </w:tcPr>
          <w:p w14:paraId="1FCFF0D6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FC" w:rsidRPr="00D87EF5" w14:paraId="347BC1BF" w14:textId="77777777" w:rsidTr="00F30F5E">
        <w:tc>
          <w:tcPr>
            <w:tcW w:w="680" w:type="dxa"/>
            <w:vAlign w:val="center"/>
          </w:tcPr>
          <w:p w14:paraId="2FA54486" w14:textId="3AB52437" w:rsidR="002B2BFC" w:rsidRPr="00D87EF5" w:rsidRDefault="00BC0478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vAlign w:val="center"/>
          </w:tcPr>
          <w:p w14:paraId="72429434" w14:textId="12C68F9F" w:rsidR="002B2BFC" w:rsidRPr="00D87EF5" w:rsidRDefault="00CB2D6F" w:rsidP="00003C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1292" w:type="dxa"/>
            <w:vAlign w:val="center"/>
          </w:tcPr>
          <w:p w14:paraId="7F3C92B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2" w:type="dxa"/>
            <w:vAlign w:val="center"/>
          </w:tcPr>
          <w:p w14:paraId="51D45742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5A24596A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Показатель равен количеству проведенных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F871A90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2659" w:type="dxa"/>
            <w:vAlign w:val="center"/>
          </w:tcPr>
          <w:p w14:paraId="53858154" w14:textId="77777777" w:rsidR="00BA4974" w:rsidRPr="00D87EF5" w:rsidRDefault="00BA4974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BF16" w14:textId="2C36F5EE" w:rsidR="009B114A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социальному развитию и внутренней политике</w:t>
            </w:r>
          </w:p>
          <w:p w14:paraId="0DCFE824" w14:textId="77777777" w:rsidR="009B114A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714A" w14:textId="77777777" w:rsidR="002B2BFC" w:rsidRPr="00D87EF5" w:rsidRDefault="009B114A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FC" w:rsidRPr="00D87EF5">
              <w:rPr>
                <w:rFonts w:ascii="Times New Roman" w:hAnsi="Times New Roman" w:cs="Times New Roman"/>
                <w:sz w:val="24"/>
                <w:szCs w:val="24"/>
              </w:rPr>
              <w:t>МКУ КДЦ «Нева»</w:t>
            </w:r>
          </w:p>
          <w:p w14:paraId="18EBC14F" w14:textId="5272ECBA" w:rsidR="00BA4974" w:rsidRPr="00D87EF5" w:rsidRDefault="00BA4974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3A348" w14:textId="77777777" w:rsidR="002B2BFC" w:rsidRPr="00D87EF5" w:rsidRDefault="002B2BFC" w:rsidP="002B2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7AE54" w14:textId="77777777" w:rsidR="002B2BFC" w:rsidRPr="00D87EF5" w:rsidRDefault="002B2BFC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CEDEA" w14:textId="25DFFCA8" w:rsidR="007276A8" w:rsidRPr="00D87EF5" w:rsidRDefault="007276A8" w:rsidP="00A8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17F46" w14:textId="523B3748" w:rsidR="0082778D" w:rsidRDefault="0082778D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C4B52D" w14:textId="49674807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315BA" w14:textId="1AA54A9A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BBB1A" w14:textId="72B5C762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EECDE" w14:textId="4BC1DAA3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D7ED2" w14:textId="402735CD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47C873" w14:textId="4BE1A87C" w:rsidR="00BC0478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98C8B" w14:textId="77777777" w:rsidR="00BC0478" w:rsidRPr="00D87EF5" w:rsidRDefault="00BC0478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32321" w14:textId="77777777" w:rsidR="00BA4974" w:rsidRPr="00D87EF5" w:rsidRDefault="00BA4974" w:rsidP="002B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B835B" w14:textId="7B711CAA" w:rsidR="00E90091" w:rsidRDefault="00E90091" w:rsidP="00E90091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BFC" w:rsidRPr="000C2698">
        <w:rPr>
          <w:rFonts w:ascii="Times New Roman" w:hAnsi="Times New Roman" w:cs="Times New Roman"/>
          <w:sz w:val="28"/>
          <w:szCs w:val="28"/>
        </w:rPr>
        <w:t>№</w:t>
      </w:r>
      <w:r w:rsidR="000C2698">
        <w:rPr>
          <w:rFonts w:ascii="Times New Roman" w:hAnsi="Times New Roman" w:cs="Times New Roman"/>
          <w:sz w:val="28"/>
          <w:szCs w:val="28"/>
        </w:rPr>
        <w:t xml:space="preserve"> </w:t>
      </w:r>
      <w:r w:rsidR="000C1411" w:rsidRPr="000C2698">
        <w:rPr>
          <w:rFonts w:ascii="Times New Roman" w:hAnsi="Times New Roman" w:cs="Times New Roman"/>
          <w:sz w:val="28"/>
          <w:szCs w:val="28"/>
        </w:rPr>
        <w:t>3</w:t>
      </w:r>
    </w:p>
    <w:p w14:paraId="3D658D29" w14:textId="4186263E" w:rsidR="000C2698" w:rsidRPr="000C2698" w:rsidRDefault="000C2698" w:rsidP="00E90091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C13C8A8" w14:textId="77777777" w:rsidR="000C3BB7" w:rsidRPr="000C2698" w:rsidRDefault="000C3BB7" w:rsidP="0001138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AC66C6" w14:textId="77777777" w:rsidR="005D65DD" w:rsidRPr="00D87EF5" w:rsidRDefault="005D65DD" w:rsidP="005D65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6A17A87" w14:textId="58D17C32" w:rsidR="00DD525E" w:rsidRPr="00D87EF5" w:rsidRDefault="005D65DD" w:rsidP="003D2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муниципальной программы «</w:t>
      </w:r>
      <w:r w:rsidR="003D2063" w:rsidRPr="003D2063">
        <w:rPr>
          <w:rFonts w:ascii="Times New Roman" w:hAnsi="Times New Roman" w:cs="Times New Roman"/>
          <w:b/>
          <w:bCs/>
          <w:sz w:val="28"/>
          <w:szCs w:val="28"/>
        </w:rPr>
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1723D3" w14:textId="77777777" w:rsidR="005D65DD" w:rsidRPr="00D87EF5" w:rsidRDefault="005D65DD" w:rsidP="008F10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4"/>
        <w:gridCol w:w="4288"/>
        <w:gridCol w:w="2410"/>
        <w:gridCol w:w="1275"/>
        <w:gridCol w:w="1418"/>
        <w:gridCol w:w="1277"/>
        <w:gridCol w:w="1326"/>
        <w:gridCol w:w="1418"/>
        <w:gridCol w:w="1304"/>
        <w:gridCol w:w="7"/>
      </w:tblGrid>
      <w:tr w:rsidR="005C659B" w:rsidRPr="00D87EF5" w14:paraId="0EC9408E" w14:textId="778C90A3" w:rsidTr="002E1EA4">
        <w:trPr>
          <w:trHeight w:val="532"/>
          <w:tblHeader/>
        </w:trPr>
        <w:tc>
          <w:tcPr>
            <w:tcW w:w="674" w:type="dxa"/>
            <w:vMerge w:val="restart"/>
            <w:vAlign w:val="center"/>
          </w:tcPr>
          <w:p w14:paraId="36C38B08" w14:textId="6566827A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288" w:type="dxa"/>
            <w:vMerge w:val="restart"/>
            <w:vAlign w:val="center"/>
          </w:tcPr>
          <w:p w14:paraId="06B97B1D" w14:textId="454D838D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14:paraId="14B4CCC6" w14:textId="3512F77D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участник, соучастник</w:t>
            </w:r>
          </w:p>
        </w:tc>
        <w:tc>
          <w:tcPr>
            <w:tcW w:w="1275" w:type="dxa"/>
            <w:vMerge w:val="restart"/>
            <w:vAlign w:val="center"/>
          </w:tcPr>
          <w:p w14:paraId="7720751C" w14:textId="2E4EADDE" w:rsidR="005C659B" w:rsidRPr="00D87EF5" w:rsidRDefault="005C659B" w:rsidP="000C0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750" w:type="dxa"/>
            <w:gridSpan w:val="6"/>
            <w:vAlign w:val="center"/>
          </w:tcPr>
          <w:p w14:paraId="6695BFD0" w14:textId="04EFF979" w:rsidR="005C659B" w:rsidRPr="00D87EF5" w:rsidRDefault="005C659B" w:rsidP="00284E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C659B" w:rsidRPr="00D87EF5" w14:paraId="1CE168F3" w14:textId="0B47FC5E" w:rsidTr="002E1EA4">
        <w:trPr>
          <w:gridAfter w:val="1"/>
          <w:wAfter w:w="7" w:type="dxa"/>
          <w:tblHeader/>
        </w:trPr>
        <w:tc>
          <w:tcPr>
            <w:tcW w:w="674" w:type="dxa"/>
            <w:vMerge/>
          </w:tcPr>
          <w:p w14:paraId="59BE372A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71572D35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6E3A1F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B89871" w14:textId="77777777" w:rsidR="005C659B" w:rsidRPr="00D87EF5" w:rsidRDefault="005C659B" w:rsidP="00B466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D1771" w14:textId="78C949F6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vAlign w:val="center"/>
          </w:tcPr>
          <w:p w14:paraId="14393593" w14:textId="4987CDC2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vAlign w:val="center"/>
          </w:tcPr>
          <w:p w14:paraId="4A398CF5" w14:textId="21E7393C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418" w:type="dxa"/>
            <w:vAlign w:val="center"/>
          </w:tcPr>
          <w:p w14:paraId="4B44F6E4" w14:textId="566EE3BB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vAlign w:val="center"/>
          </w:tcPr>
          <w:p w14:paraId="63A9679B" w14:textId="6F99BA0D" w:rsidR="005C659B" w:rsidRPr="00D87EF5" w:rsidRDefault="005C659B" w:rsidP="00111E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C659B" w:rsidRPr="00D87EF5" w14:paraId="3F73316C" w14:textId="74F88DC1" w:rsidTr="002E1EA4">
        <w:trPr>
          <w:gridAfter w:val="1"/>
          <w:wAfter w:w="7" w:type="dxa"/>
          <w:tblHeader/>
        </w:trPr>
        <w:tc>
          <w:tcPr>
            <w:tcW w:w="674" w:type="dxa"/>
          </w:tcPr>
          <w:p w14:paraId="0E83F2DE" w14:textId="520C11AF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7708F826" w14:textId="340F5219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E24D147" w14:textId="4ACD55A9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57D53DA" w14:textId="425C004C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406C1D7" w14:textId="5E843D86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5247214F" w14:textId="12391653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14:paraId="57DFCAC8" w14:textId="7F6754A5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5CF06AE" w14:textId="0B7166AE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7E632D41" w14:textId="0B033291" w:rsidR="005C659B" w:rsidRPr="00D87EF5" w:rsidRDefault="005C659B" w:rsidP="00BF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5AD" w:rsidRPr="00D87EF5" w14:paraId="4647F9CD" w14:textId="3DCC1877" w:rsidTr="003235AD">
        <w:trPr>
          <w:gridAfter w:val="1"/>
          <w:wAfter w:w="7" w:type="dxa"/>
          <w:trHeight w:val="871"/>
        </w:trPr>
        <w:tc>
          <w:tcPr>
            <w:tcW w:w="674" w:type="dxa"/>
            <w:vMerge w:val="restart"/>
          </w:tcPr>
          <w:p w14:paraId="43815664" w14:textId="2B8198B5" w:rsidR="003235AD" w:rsidRPr="00D87EF5" w:rsidRDefault="003235AD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vMerge w:val="restart"/>
          </w:tcPr>
          <w:p w14:paraId="53DC0F98" w14:textId="78CB0219" w:rsidR="003235AD" w:rsidRPr="00D87EF5" w:rsidRDefault="003235AD" w:rsidP="00CB1E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D2063" w:rsidRPr="003D2063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14:paraId="3C4F2F2F" w14:textId="1216EC09" w:rsidR="003235AD" w:rsidRPr="00D87EF5" w:rsidRDefault="003235AD" w:rsidP="00CB1EE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8E" w:rsidRPr="00D87EF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</w:p>
        </w:tc>
        <w:tc>
          <w:tcPr>
            <w:tcW w:w="1275" w:type="dxa"/>
            <w:vAlign w:val="center"/>
          </w:tcPr>
          <w:p w14:paraId="44D1E64E" w14:textId="3E7A258F" w:rsidR="003235AD" w:rsidRPr="00D87EF5" w:rsidRDefault="003235AD" w:rsidP="00CB1E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EEC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37D1C12" w14:textId="0A780993" w:rsidR="003235AD" w:rsidRPr="004111B2" w:rsidRDefault="00E533F2" w:rsidP="008F10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14:paraId="31AAC14C" w14:textId="09A8EC56" w:rsidR="003235AD" w:rsidRPr="00D87EF5" w:rsidRDefault="003235AD" w:rsidP="001A47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7192707" w14:textId="0A103006" w:rsidR="003235AD" w:rsidRPr="004111B2" w:rsidRDefault="004111B2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2382</w:t>
            </w:r>
            <w:r w:rsidR="00B81A14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3AFAE5A0" w14:textId="07B1085D" w:rsidR="003235AD" w:rsidRPr="004111B2" w:rsidRDefault="00E533F2" w:rsidP="008F10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  <w:vAlign w:val="center"/>
          </w:tcPr>
          <w:p w14:paraId="59D35ED3" w14:textId="0F3942BF" w:rsidR="003235AD" w:rsidRPr="00D87EF5" w:rsidRDefault="003235AD" w:rsidP="00240B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6B1D7728" w14:textId="77777777" w:rsidTr="003235AD">
        <w:trPr>
          <w:gridAfter w:val="1"/>
          <w:wAfter w:w="7" w:type="dxa"/>
          <w:trHeight w:val="951"/>
        </w:trPr>
        <w:tc>
          <w:tcPr>
            <w:tcW w:w="674" w:type="dxa"/>
            <w:vMerge/>
          </w:tcPr>
          <w:p w14:paraId="78E21ED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5C5D4E2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1848D2F" w14:textId="77777777" w:rsidR="00E533F2" w:rsidRPr="00D87EF5" w:rsidRDefault="00E533F2" w:rsidP="00E533F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292EEC" w14:textId="69E340DF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07F9EE54" w14:textId="15C3B5E1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89285</w:t>
            </w:r>
            <w:r w:rsidR="00E5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14:paraId="1A38B0C9" w14:textId="2935C07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BE2BF34" w14:textId="183B395F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14CDD980" w14:textId="6B7A8C7C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87330</w:t>
            </w:r>
            <w:r w:rsidR="00E5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vAlign w:val="center"/>
          </w:tcPr>
          <w:p w14:paraId="381DD266" w14:textId="1A4F8FB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447E1587" w14:textId="77777777" w:rsidTr="002E1EA4">
        <w:trPr>
          <w:gridAfter w:val="1"/>
          <w:wAfter w:w="7" w:type="dxa"/>
          <w:trHeight w:val="1002"/>
        </w:trPr>
        <w:tc>
          <w:tcPr>
            <w:tcW w:w="674" w:type="dxa"/>
            <w:vMerge/>
          </w:tcPr>
          <w:p w14:paraId="605FA7C4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50B40024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4763B2C" w14:textId="77777777" w:rsidR="00E533F2" w:rsidRPr="00D87EF5" w:rsidRDefault="00E533F2" w:rsidP="00E533F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C8D582" w14:textId="499E7209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1B3C3DA" w14:textId="6A9F1889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14:paraId="286D640E" w14:textId="020CC15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7A4291B" w14:textId="5136F34F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FC9B73E" w14:textId="3E1FC735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99556</w:t>
            </w:r>
            <w:r w:rsidR="00E5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vAlign w:val="center"/>
          </w:tcPr>
          <w:p w14:paraId="38879579" w14:textId="38B41B4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3A9A380" w14:textId="4A0ED8F6" w:rsidTr="00BA4974">
        <w:trPr>
          <w:gridAfter w:val="1"/>
          <w:wAfter w:w="7" w:type="dxa"/>
          <w:trHeight w:val="988"/>
        </w:trPr>
        <w:tc>
          <w:tcPr>
            <w:tcW w:w="674" w:type="dxa"/>
          </w:tcPr>
          <w:p w14:paraId="0107753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16281147" w14:textId="482D1A69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1A2B8BEA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A35B0D" w14:textId="3F24919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7CE8C50B" w14:textId="24BCBA05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14:paraId="08DC2BDA" w14:textId="1A1D8E8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ADF506B" w14:textId="44BB665D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6291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741CE5D2" w14:textId="0F044B88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vAlign w:val="center"/>
          </w:tcPr>
          <w:p w14:paraId="36A62804" w14:textId="4430017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59B" w:rsidRPr="00D87EF5" w14:paraId="1A6C0FD2" w14:textId="2DA5D7D9" w:rsidTr="00BA4974">
        <w:trPr>
          <w:gridAfter w:val="4"/>
          <w:wAfter w:w="4055" w:type="dxa"/>
          <w:trHeight w:val="691"/>
        </w:trPr>
        <w:tc>
          <w:tcPr>
            <w:tcW w:w="11342" w:type="dxa"/>
            <w:gridSpan w:val="6"/>
            <w:tcBorders>
              <w:right w:val="nil"/>
            </w:tcBorders>
          </w:tcPr>
          <w:p w14:paraId="564D08FB" w14:textId="591AE935" w:rsidR="005C659B" w:rsidRPr="00D87EF5" w:rsidRDefault="008F10A7" w:rsidP="000C3B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6C437575" w14:textId="6EF78C1B" w:rsidTr="00F30F5E">
        <w:trPr>
          <w:gridAfter w:val="4"/>
          <w:wAfter w:w="4055" w:type="dxa"/>
          <w:trHeight w:val="157"/>
        </w:trPr>
        <w:tc>
          <w:tcPr>
            <w:tcW w:w="1134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13B39AB9" w14:textId="13DD65A2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533F2" w:rsidRPr="00D87EF5" w14:paraId="6E98E1BF" w14:textId="77777777" w:rsidTr="003235AD">
        <w:trPr>
          <w:gridAfter w:val="1"/>
          <w:wAfter w:w="7" w:type="dxa"/>
          <w:trHeight w:val="939"/>
        </w:trPr>
        <w:tc>
          <w:tcPr>
            <w:tcW w:w="674" w:type="dxa"/>
            <w:vMerge w:val="restart"/>
            <w:vAlign w:val="center"/>
          </w:tcPr>
          <w:p w14:paraId="72FE09EE" w14:textId="3CE3068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vMerge w:val="restart"/>
            <w:vAlign w:val="center"/>
          </w:tcPr>
          <w:p w14:paraId="16CFD631" w14:textId="7B915EA3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6123813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  <w:bookmarkEnd w:id="6"/>
          </w:p>
        </w:tc>
        <w:tc>
          <w:tcPr>
            <w:tcW w:w="2410" w:type="dxa"/>
            <w:vMerge w:val="restart"/>
            <w:vAlign w:val="center"/>
          </w:tcPr>
          <w:p w14:paraId="3E58CA7A" w14:textId="4D898AA5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внутренней политике</w:t>
            </w:r>
          </w:p>
        </w:tc>
        <w:tc>
          <w:tcPr>
            <w:tcW w:w="1275" w:type="dxa"/>
            <w:vAlign w:val="center"/>
          </w:tcPr>
          <w:p w14:paraId="6F5C7865" w14:textId="2A0D7FE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49839EDF" w14:textId="73AAFDD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5972A54E" w14:textId="14602EC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34B0822" w14:textId="4533206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83B2DB" w14:textId="023ADC3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17713F5F" w14:textId="170C4BE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455EA2C" w14:textId="77777777" w:rsidTr="003235AD">
        <w:trPr>
          <w:gridAfter w:val="1"/>
          <w:wAfter w:w="7" w:type="dxa"/>
          <w:trHeight w:val="814"/>
        </w:trPr>
        <w:tc>
          <w:tcPr>
            <w:tcW w:w="674" w:type="dxa"/>
            <w:vMerge/>
            <w:vAlign w:val="center"/>
          </w:tcPr>
          <w:p w14:paraId="513F537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14:paraId="0572B74F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EEFD76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7E4E58" w14:textId="2B9D087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63903B77" w14:textId="4365F0E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2F463898" w14:textId="37AE4E5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33F5FC6E" w14:textId="34FF3A6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EE1E04C" w14:textId="5E3F751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3A66C9BB" w14:textId="6330CD90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7A6F39F8" w14:textId="77777777" w:rsidTr="003235AD">
        <w:trPr>
          <w:gridAfter w:val="1"/>
          <w:wAfter w:w="7" w:type="dxa"/>
          <w:trHeight w:val="840"/>
        </w:trPr>
        <w:tc>
          <w:tcPr>
            <w:tcW w:w="674" w:type="dxa"/>
            <w:vMerge/>
            <w:vAlign w:val="center"/>
          </w:tcPr>
          <w:p w14:paraId="308C3DE6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14:paraId="0F2F6B90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93E1FF9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5D50D3" w14:textId="1069535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9F27F6D" w14:textId="10827AD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770F4B17" w14:textId="7AF68EF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0C0B109" w14:textId="6D0B39A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B546D87" w14:textId="1208733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10FAA3EB" w14:textId="193C781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44DC505" w14:textId="77777777" w:rsidTr="00476C23">
        <w:trPr>
          <w:gridAfter w:val="1"/>
          <w:wAfter w:w="7" w:type="dxa"/>
          <w:trHeight w:val="1108"/>
        </w:trPr>
        <w:tc>
          <w:tcPr>
            <w:tcW w:w="674" w:type="dxa"/>
          </w:tcPr>
          <w:p w14:paraId="10EBDCA6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437C8D45" w14:textId="4624F452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1C44560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A5FD3A" w14:textId="0D512D7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6EF05F00" w14:textId="197C188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1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6798767" w14:textId="54D8DBF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F4C2C65" w14:textId="494DF2A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84FFE73" w14:textId="3508C09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1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6FE160DC" w14:textId="5D0C3DDE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53030526" w14:textId="77777777" w:rsidTr="00F30F5E">
        <w:trPr>
          <w:gridAfter w:val="1"/>
          <w:wAfter w:w="7" w:type="dxa"/>
          <w:trHeight w:val="346"/>
        </w:trPr>
        <w:tc>
          <w:tcPr>
            <w:tcW w:w="15390" w:type="dxa"/>
            <w:gridSpan w:val="9"/>
          </w:tcPr>
          <w:p w14:paraId="4FF3B211" w14:textId="7B633EA9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533F2" w:rsidRPr="00D87EF5" w14:paraId="10F434C7" w14:textId="77777777" w:rsidTr="00E533F2">
        <w:trPr>
          <w:gridAfter w:val="1"/>
          <w:wAfter w:w="7" w:type="dxa"/>
          <w:trHeight w:val="834"/>
        </w:trPr>
        <w:tc>
          <w:tcPr>
            <w:tcW w:w="674" w:type="dxa"/>
            <w:vMerge w:val="restart"/>
          </w:tcPr>
          <w:p w14:paraId="406E0C9E" w14:textId="2356D4A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vMerge w:val="restart"/>
          </w:tcPr>
          <w:p w14:paraId="58E6D60D" w14:textId="40FB8622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Ленинградской области» на 2022-2024 годы»</w:t>
            </w:r>
          </w:p>
        </w:tc>
        <w:tc>
          <w:tcPr>
            <w:tcW w:w="2410" w:type="dxa"/>
            <w:vMerge w:val="restart"/>
          </w:tcPr>
          <w:p w14:paraId="5707301B" w14:textId="336065B3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49CD4D8E" w14:textId="1721282A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642520F1" w14:textId="29F56A21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14:paraId="7F6DAE04" w14:textId="0DAA2785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DB9C1F2" w14:textId="5531614E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2382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4A52295F" w14:textId="4628EF54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  <w:vAlign w:val="center"/>
          </w:tcPr>
          <w:p w14:paraId="4D09EDCA" w14:textId="62F314BB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6991AB7B" w14:textId="77777777" w:rsidTr="00E533F2">
        <w:trPr>
          <w:gridAfter w:val="1"/>
          <w:wAfter w:w="7" w:type="dxa"/>
          <w:trHeight w:val="704"/>
        </w:trPr>
        <w:tc>
          <w:tcPr>
            <w:tcW w:w="674" w:type="dxa"/>
            <w:vMerge/>
          </w:tcPr>
          <w:p w14:paraId="6BD57758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775059A3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8BA6FE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9243F3" w14:textId="3F22A2A8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E45ADC6" w14:textId="76D1A7E8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77625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14:paraId="62285F5E" w14:textId="22ED640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1DF7C34" w14:textId="557871A9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5ACB5AD" w14:textId="4252D869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75670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vAlign w:val="center"/>
          </w:tcPr>
          <w:p w14:paraId="3DC27F12" w14:textId="70915256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054DB00F" w14:textId="77777777" w:rsidTr="00E533F2">
        <w:trPr>
          <w:gridAfter w:val="1"/>
          <w:wAfter w:w="7" w:type="dxa"/>
          <w:trHeight w:val="739"/>
        </w:trPr>
        <w:tc>
          <w:tcPr>
            <w:tcW w:w="674" w:type="dxa"/>
            <w:vMerge/>
          </w:tcPr>
          <w:p w14:paraId="348A912D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42F034A1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1FD0B2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95E5BA" w14:textId="20290B9D" w:rsidR="00E533F2" w:rsidRPr="00D87EF5" w:rsidRDefault="00E533F2" w:rsidP="00E533F2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89AD8BA" w14:textId="7983A733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89850</w:t>
            </w:r>
            <w:r w:rsidR="00E5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14:paraId="77792E56" w14:textId="277357A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7EF3801D" w14:textId="52A75344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  <w:r w:rsidR="00E533F2" w:rsidRPr="00D87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5E86E7DF" w14:textId="176E544A" w:rsidR="00E533F2" w:rsidRPr="004111B2" w:rsidRDefault="004111B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87896</w:t>
            </w:r>
            <w:r w:rsidR="00E5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vAlign w:val="center"/>
          </w:tcPr>
          <w:p w14:paraId="787A4248" w14:textId="25151ED9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7CA76EF" w14:textId="77777777" w:rsidTr="00E533F2">
        <w:trPr>
          <w:gridAfter w:val="1"/>
          <w:wAfter w:w="7" w:type="dxa"/>
          <w:trHeight w:val="842"/>
        </w:trPr>
        <w:tc>
          <w:tcPr>
            <w:tcW w:w="674" w:type="dxa"/>
          </w:tcPr>
          <w:p w14:paraId="03997A55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31F6BFA9" w14:textId="28512598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62237362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0E7143" w14:textId="03EA671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161BD815" w14:textId="0FFF21A3" w:rsidR="00E533F2" w:rsidRPr="004111B2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1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1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14:paraId="453D4EB5" w14:textId="7C176290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5C014E9E" w14:textId="0BFF0EB2" w:rsidR="00E533F2" w:rsidRPr="003C5FDB" w:rsidRDefault="003C5FDB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6291</w:t>
            </w:r>
            <w:r w:rsidR="00E533F2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931ED93" w14:textId="1F3DF9A3" w:rsidR="00E533F2" w:rsidRPr="003C5FDB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vAlign w:val="center"/>
          </w:tcPr>
          <w:p w14:paraId="4B73E2A3" w14:textId="37507AF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1EF46A7F" w14:textId="77777777" w:rsidTr="00F30F5E">
        <w:trPr>
          <w:gridAfter w:val="1"/>
          <w:wAfter w:w="7" w:type="dxa"/>
          <w:trHeight w:val="346"/>
        </w:trPr>
        <w:tc>
          <w:tcPr>
            <w:tcW w:w="15390" w:type="dxa"/>
            <w:gridSpan w:val="9"/>
          </w:tcPr>
          <w:p w14:paraId="120D2FEE" w14:textId="53E38F42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2B95D93C" w14:textId="77777777" w:rsidTr="00E533F2">
        <w:trPr>
          <w:gridAfter w:val="1"/>
          <w:wAfter w:w="7" w:type="dxa"/>
          <w:trHeight w:val="876"/>
        </w:trPr>
        <w:tc>
          <w:tcPr>
            <w:tcW w:w="674" w:type="dxa"/>
            <w:vMerge w:val="restart"/>
          </w:tcPr>
          <w:p w14:paraId="6D4181FE" w14:textId="2AB4010E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</w:tcPr>
          <w:p w14:paraId="0524DEF2" w14:textId="0EBA7D2A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</w:p>
        </w:tc>
        <w:tc>
          <w:tcPr>
            <w:tcW w:w="2410" w:type="dxa"/>
            <w:vMerge w:val="restart"/>
          </w:tcPr>
          <w:p w14:paraId="2B6CD18A" w14:textId="3571A113" w:rsidR="00711A1D" w:rsidRPr="00D87EF5" w:rsidRDefault="00711A1D" w:rsidP="00711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08AF5FEC" w14:textId="5381F9F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0BD1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AFF8A78" w14:textId="184ECDE0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1277" w:type="dxa"/>
            <w:vAlign w:val="center"/>
          </w:tcPr>
          <w:p w14:paraId="486FFE1A" w14:textId="14682FF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0B74037D" w14:textId="4C5E394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CB6964B" w14:textId="7FB91587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13580,00</w:t>
            </w:r>
          </w:p>
        </w:tc>
        <w:tc>
          <w:tcPr>
            <w:tcW w:w="1304" w:type="dxa"/>
            <w:vAlign w:val="center"/>
          </w:tcPr>
          <w:p w14:paraId="03B0AAD1" w14:textId="3766EFC5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3DD89D7E" w14:textId="77777777" w:rsidTr="00E533F2">
        <w:trPr>
          <w:gridAfter w:val="1"/>
          <w:wAfter w:w="7" w:type="dxa"/>
          <w:trHeight w:val="832"/>
        </w:trPr>
        <w:tc>
          <w:tcPr>
            <w:tcW w:w="674" w:type="dxa"/>
            <w:vMerge/>
          </w:tcPr>
          <w:p w14:paraId="089AF7BF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C1F0C70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2D0B6B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1BBC78" w14:textId="33CF301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501A3510" w14:textId="6E0E5A9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8728F31" w14:textId="7A96D05C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7DEBFF3F" w14:textId="35C8FFA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1AC19C8" w14:textId="25DCEF1B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2265FE47" w14:textId="694FA82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7DE89965" w14:textId="77777777" w:rsidTr="00E533F2">
        <w:trPr>
          <w:gridAfter w:val="1"/>
          <w:wAfter w:w="7" w:type="dxa"/>
          <w:trHeight w:val="844"/>
        </w:trPr>
        <w:tc>
          <w:tcPr>
            <w:tcW w:w="674" w:type="dxa"/>
            <w:vMerge/>
          </w:tcPr>
          <w:p w14:paraId="56D5C73E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62498803" w14:textId="77777777" w:rsidR="00E533F2" w:rsidRPr="00D87EF5" w:rsidRDefault="00E533F2" w:rsidP="00E533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F3C9E9" w14:textId="77777777" w:rsidR="00E533F2" w:rsidRPr="00D87EF5" w:rsidRDefault="00E533F2" w:rsidP="00E53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95BBEC" w14:textId="54B9FE6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03572321" w14:textId="4DDF6EE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0EB6D06" w14:textId="6086C8FA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2C25653" w14:textId="778ECB1D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4766B26" w14:textId="1803E31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1DF93EBD" w14:textId="3C649692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2" w:rsidRPr="00D87EF5" w14:paraId="1FCD5BC3" w14:textId="77777777" w:rsidTr="00E533F2">
        <w:trPr>
          <w:gridAfter w:val="1"/>
          <w:wAfter w:w="7" w:type="dxa"/>
          <w:trHeight w:val="868"/>
        </w:trPr>
        <w:tc>
          <w:tcPr>
            <w:tcW w:w="674" w:type="dxa"/>
          </w:tcPr>
          <w:p w14:paraId="2EBBAD50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14:paraId="70F499B8" w14:textId="620E36D3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72BA28DE" w14:textId="7777777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BEC4C2" w14:textId="2DF010D7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  <w:vAlign w:val="center"/>
          </w:tcPr>
          <w:p w14:paraId="338F26E9" w14:textId="74E69FB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vAlign w:val="center"/>
          </w:tcPr>
          <w:p w14:paraId="15D489B8" w14:textId="3C9A02B4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5B41FDA" w14:textId="2645392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36B707" w14:textId="4E70BF81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33580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04" w:type="dxa"/>
            <w:vAlign w:val="center"/>
          </w:tcPr>
          <w:p w14:paraId="6018504C" w14:textId="0D038348" w:rsidR="00E533F2" w:rsidRPr="00D87EF5" w:rsidRDefault="00E533F2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A1D" w:rsidRPr="00D87EF5" w14:paraId="62EF07EE" w14:textId="77777777" w:rsidTr="000C3BB7">
        <w:trPr>
          <w:gridAfter w:val="1"/>
          <w:wAfter w:w="7" w:type="dxa"/>
          <w:trHeight w:val="441"/>
        </w:trPr>
        <w:tc>
          <w:tcPr>
            <w:tcW w:w="15390" w:type="dxa"/>
            <w:gridSpan w:val="9"/>
          </w:tcPr>
          <w:p w14:paraId="75FF6C6A" w14:textId="33812AAF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11A1D" w:rsidRPr="00D87EF5" w14:paraId="0DCA3A66" w14:textId="77777777" w:rsidTr="00E533F2">
        <w:trPr>
          <w:gridAfter w:val="1"/>
          <w:wAfter w:w="7" w:type="dxa"/>
          <w:trHeight w:val="894"/>
        </w:trPr>
        <w:tc>
          <w:tcPr>
            <w:tcW w:w="674" w:type="dxa"/>
            <w:vMerge w:val="restart"/>
          </w:tcPr>
          <w:p w14:paraId="549FA2F2" w14:textId="4E187CC2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</w:tcPr>
          <w:p w14:paraId="0B3B09BD" w14:textId="442612F4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</w:p>
        </w:tc>
        <w:tc>
          <w:tcPr>
            <w:tcW w:w="2410" w:type="dxa"/>
            <w:vMerge w:val="restart"/>
          </w:tcPr>
          <w:p w14:paraId="67A5318B" w14:textId="11A57976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социальному развитию и внутренней политике;</w:t>
            </w:r>
          </w:p>
          <w:p w14:paraId="14316CC7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0B1B" w14:textId="0770E8F3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«Культурно-досуговый центр «Нева»</w:t>
            </w:r>
          </w:p>
        </w:tc>
        <w:tc>
          <w:tcPr>
            <w:tcW w:w="1275" w:type="dxa"/>
            <w:vAlign w:val="center"/>
          </w:tcPr>
          <w:p w14:paraId="2C9402B2" w14:textId="0E5CAE66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538321E" w14:textId="1D3BFA5C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17E77F5E" w14:textId="09B40C0D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70E0427" w14:textId="1B5B2F2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FC21F30" w14:textId="46AE49B4" w:rsidR="00711A1D" w:rsidRPr="00D87EF5" w:rsidRDefault="00CC4EB3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3533582B" w14:textId="512A8978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1C256173" w14:textId="77777777" w:rsidTr="00E533F2">
        <w:trPr>
          <w:gridAfter w:val="1"/>
          <w:wAfter w:w="7" w:type="dxa"/>
          <w:trHeight w:val="977"/>
        </w:trPr>
        <w:tc>
          <w:tcPr>
            <w:tcW w:w="674" w:type="dxa"/>
            <w:vMerge/>
          </w:tcPr>
          <w:p w14:paraId="2853AB9E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2CEB966E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F6BF1E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0ED4D6" w14:textId="242757F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9080801" w14:textId="32771C5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4280EA4" w14:textId="618D1B4C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4FC68238" w14:textId="7AD50E58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D7E739E" w14:textId="299A9E44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47261CA3" w14:textId="0D9D8F0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76DB6C2A" w14:textId="77777777" w:rsidTr="00E533F2">
        <w:trPr>
          <w:gridAfter w:val="1"/>
          <w:wAfter w:w="7" w:type="dxa"/>
          <w:trHeight w:val="824"/>
        </w:trPr>
        <w:tc>
          <w:tcPr>
            <w:tcW w:w="674" w:type="dxa"/>
            <w:vMerge/>
          </w:tcPr>
          <w:p w14:paraId="5725C70A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5F51A403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0DEC64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32A858" w14:textId="3555627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9712704" w14:textId="3F51F34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74F27F45" w14:textId="4BEC7BF9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16096A76" w14:textId="67A7232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245F608" w14:textId="31BBF931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1A1D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50FC371E" w14:textId="0528EC1B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A1D" w:rsidRPr="00D87EF5" w14:paraId="500E7064" w14:textId="77777777" w:rsidTr="00E533F2">
        <w:trPr>
          <w:gridAfter w:val="1"/>
          <w:wAfter w:w="7" w:type="dxa"/>
          <w:trHeight w:val="952"/>
        </w:trPr>
        <w:tc>
          <w:tcPr>
            <w:tcW w:w="674" w:type="dxa"/>
          </w:tcPr>
          <w:p w14:paraId="222F0731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2258B4" w14:textId="77777777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95C2" w14:textId="0741889B" w:rsidR="00711A1D" w:rsidRPr="00D87EF5" w:rsidRDefault="00711A1D" w:rsidP="00711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14:paraId="3304D45F" w14:textId="77777777" w:rsidR="00711A1D" w:rsidRPr="00D87EF5" w:rsidRDefault="00711A1D" w:rsidP="00711A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541063" w14:textId="21D6277F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3057D12" w14:textId="4189031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744</w:t>
            </w:r>
            <w:r w:rsidR="005C04B9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14:paraId="449BE844" w14:textId="2EA37DA4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26" w:type="dxa"/>
            <w:vAlign w:val="center"/>
          </w:tcPr>
          <w:p w14:paraId="2C2A528B" w14:textId="1A89988C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EAD702A" w14:textId="4E913E38" w:rsidR="00711A1D" w:rsidRPr="00D87EF5" w:rsidRDefault="007137F9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744</w:t>
            </w:r>
            <w:r w:rsidR="005C04B9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04" w:type="dxa"/>
            <w:vAlign w:val="center"/>
          </w:tcPr>
          <w:p w14:paraId="0EB4FB04" w14:textId="19BB7C77" w:rsidR="00711A1D" w:rsidRPr="00D87EF5" w:rsidRDefault="00711A1D" w:rsidP="00E533F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33CE7D75" w14:textId="6F5EC207" w:rsidR="0082778D" w:rsidRPr="00D87EF5" w:rsidRDefault="0082778D" w:rsidP="002B2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1911B" w14:textId="5DB4672D" w:rsidR="00824AF9" w:rsidRPr="000C2698" w:rsidRDefault="00824AF9" w:rsidP="000C2698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116118033"/>
      <w:r w:rsidRPr="000C2698">
        <w:rPr>
          <w:rFonts w:ascii="Times New Roman" w:hAnsi="Times New Roman" w:cs="Times New Roman"/>
          <w:sz w:val="28"/>
          <w:szCs w:val="28"/>
        </w:rPr>
        <w:t>Приложение №</w:t>
      </w:r>
      <w:r w:rsidR="000C2698" w:rsidRPr="000C2698">
        <w:rPr>
          <w:rFonts w:ascii="Times New Roman" w:hAnsi="Times New Roman" w:cs="Times New Roman"/>
          <w:sz w:val="28"/>
          <w:szCs w:val="28"/>
        </w:rPr>
        <w:t xml:space="preserve"> </w:t>
      </w:r>
      <w:r w:rsidRPr="000C2698">
        <w:rPr>
          <w:rFonts w:ascii="Times New Roman" w:hAnsi="Times New Roman" w:cs="Times New Roman"/>
          <w:sz w:val="28"/>
          <w:szCs w:val="28"/>
        </w:rPr>
        <w:t>4</w:t>
      </w:r>
    </w:p>
    <w:p w14:paraId="6CE719F6" w14:textId="4068E73C" w:rsidR="000C2698" w:rsidRPr="000C2698" w:rsidRDefault="000C2698" w:rsidP="000C2698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69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2034F4F" w14:textId="77777777" w:rsidR="000C2698" w:rsidRPr="000C2698" w:rsidRDefault="000C2698" w:rsidP="000C2698">
      <w:pPr>
        <w:pStyle w:val="a4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63CD56" w14:textId="40C16A3A" w:rsidR="00824AF9" w:rsidRPr="00D87EF5" w:rsidRDefault="00824AF9" w:rsidP="00824A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Сводный детальный план реализации муниципальной программы «</w:t>
      </w:r>
      <w:r w:rsidR="002A499E" w:rsidRPr="002A499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местного самоуправления </w:t>
      </w:r>
      <w:r w:rsidR="000C26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A499E" w:rsidRPr="002A499E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1FC93988" w14:textId="77777777" w:rsidR="00824AF9" w:rsidRPr="000C2698" w:rsidRDefault="00824AF9" w:rsidP="00824A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56"/>
        <w:gridCol w:w="2432"/>
        <w:gridCol w:w="61"/>
        <w:gridCol w:w="1847"/>
        <w:gridCol w:w="74"/>
        <w:gridCol w:w="2233"/>
        <w:gridCol w:w="14"/>
        <w:gridCol w:w="1384"/>
        <w:gridCol w:w="20"/>
        <w:gridCol w:w="1370"/>
        <w:gridCol w:w="46"/>
        <w:gridCol w:w="1210"/>
        <w:gridCol w:w="56"/>
        <w:gridCol w:w="1418"/>
        <w:gridCol w:w="27"/>
        <w:gridCol w:w="2045"/>
        <w:gridCol w:w="28"/>
      </w:tblGrid>
      <w:tr w:rsidR="00824AF9" w:rsidRPr="00D87EF5" w14:paraId="12A075A7" w14:textId="77777777" w:rsidTr="00CC4EB3">
        <w:trPr>
          <w:gridAfter w:val="1"/>
          <w:wAfter w:w="28" w:type="dxa"/>
          <w:tblHeader/>
        </w:trPr>
        <w:tc>
          <w:tcPr>
            <w:tcW w:w="756" w:type="dxa"/>
            <w:vMerge w:val="restart"/>
            <w:vAlign w:val="center"/>
          </w:tcPr>
          <w:p w14:paraId="05B0CF5B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432" w:type="dxa"/>
            <w:vMerge w:val="restart"/>
            <w:vAlign w:val="center"/>
          </w:tcPr>
          <w:p w14:paraId="6B0F8B55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14:paraId="4E611B5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7E629BF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280637E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119ABB56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14:paraId="78118AB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757" w:type="dxa"/>
            <w:gridSpan w:val="5"/>
            <w:vAlign w:val="center"/>
          </w:tcPr>
          <w:p w14:paraId="54044CDA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045" w:type="dxa"/>
            <w:vMerge w:val="restart"/>
            <w:vAlign w:val="center"/>
          </w:tcPr>
          <w:p w14:paraId="44051918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67E3F" w:rsidRPr="00D87EF5" w14:paraId="41A04BD3" w14:textId="77777777" w:rsidTr="00CC4EB3">
        <w:trPr>
          <w:gridAfter w:val="1"/>
          <w:wAfter w:w="28" w:type="dxa"/>
          <w:tblHeader/>
        </w:trPr>
        <w:tc>
          <w:tcPr>
            <w:tcW w:w="756" w:type="dxa"/>
            <w:vMerge/>
          </w:tcPr>
          <w:p w14:paraId="30CE4988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14:paraId="74E7B348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</w:tcPr>
          <w:p w14:paraId="77D5B8EE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14:paraId="5D247254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A42E1B2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</w:tcPr>
          <w:p w14:paraId="52D95A0E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7760B69B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gridSpan w:val="3"/>
            <w:vAlign w:val="center"/>
          </w:tcPr>
          <w:p w14:paraId="544A4B3F" w14:textId="697D4B43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очередной финансовый год 202</w:t>
            </w:r>
            <w:r w:rsidR="007137F9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Merge/>
          </w:tcPr>
          <w:p w14:paraId="4135A24D" w14:textId="77777777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3F" w:rsidRPr="00D87EF5" w14:paraId="18B2348C" w14:textId="77777777" w:rsidTr="00CC4EB3">
        <w:trPr>
          <w:gridAfter w:val="1"/>
          <w:wAfter w:w="28" w:type="dxa"/>
          <w:tblHeader/>
        </w:trPr>
        <w:tc>
          <w:tcPr>
            <w:tcW w:w="756" w:type="dxa"/>
          </w:tcPr>
          <w:p w14:paraId="3D89AE0D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65E6FEBD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</w:tcPr>
          <w:p w14:paraId="69C78694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gridSpan w:val="3"/>
          </w:tcPr>
          <w:p w14:paraId="2682C784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22CCE1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</w:tcPr>
          <w:p w14:paraId="0BEA6E72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</w:tcPr>
          <w:p w14:paraId="3B9BC017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gridSpan w:val="3"/>
          </w:tcPr>
          <w:p w14:paraId="6125176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14:paraId="67007C6C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7E3F" w:rsidRPr="00D87EF5" w14:paraId="77D7BCFE" w14:textId="77777777" w:rsidTr="00CC4EB3">
        <w:trPr>
          <w:gridAfter w:val="1"/>
          <w:wAfter w:w="28" w:type="dxa"/>
        </w:trPr>
        <w:tc>
          <w:tcPr>
            <w:tcW w:w="756" w:type="dxa"/>
          </w:tcPr>
          <w:p w14:paraId="07969543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36E8D9DF" w14:textId="5042D4A4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A499E">
              <w:t xml:space="preserve"> </w:t>
            </w:r>
            <w:r w:rsidR="002A499E" w:rsidRPr="002A499E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 на 2023-2025 годы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  <w:gridSpan w:val="2"/>
          </w:tcPr>
          <w:p w14:paraId="6F63304C" w14:textId="082EFCDD" w:rsidR="00824AF9" w:rsidRPr="00D87EF5" w:rsidRDefault="00824AF9" w:rsidP="00CC4E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14:paraId="4B40C7F9" w14:textId="695D2CA8" w:rsidR="00824AF9" w:rsidRPr="00D87EF5" w:rsidRDefault="002A47AE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vAlign w:val="center"/>
          </w:tcPr>
          <w:p w14:paraId="0F4478BF" w14:textId="16A27830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509D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50D8F055" w14:textId="278096A0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509D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885" w14:textId="30350CD1" w:rsidR="00824AF9" w:rsidRPr="003C5FDB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F69" w14:textId="159C3874" w:rsidR="00824AF9" w:rsidRPr="003C5FDB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3A4" w14:textId="0B407533" w:rsidR="00824AF9" w:rsidRPr="00D87EF5" w:rsidRDefault="00824AF9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F9" w:rsidRPr="00D87EF5" w14:paraId="2F94502D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2A7A4420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824AF9" w:rsidRPr="00D87EF5" w14:paraId="5F051066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3EE7D5E2" w14:textId="77777777" w:rsidR="00824AF9" w:rsidRPr="00D87EF5" w:rsidRDefault="00824A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0C44A4" w:rsidRPr="00AD57E8" w14:paraId="40C49EA5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6052F5F7" w14:textId="400BE93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14:paraId="69B2E78F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 в муниципальном образовании»</w:t>
            </w:r>
          </w:p>
        </w:tc>
        <w:tc>
          <w:tcPr>
            <w:tcW w:w="1908" w:type="dxa"/>
            <w:gridSpan w:val="2"/>
            <w:vAlign w:val="center"/>
          </w:tcPr>
          <w:p w14:paraId="7B86BA62" w14:textId="60AD6F5D" w:rsidR="000C44A4" w:rsidRPr="00D87EF5" w:rsidRDefault="00CC4EB3" w:rsidP="00CC4E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внутренней политике</w:t>
            </w:r>
          </w:p>
        </w:tc>
        <w:tc>
          <w:tcPr>
            <w:tcW w:w="2321" w:type="dxa"/>
            <w:gridSpan w:val="3"/>
          </w:tcPr>
          <w:p w14:paraId="494EDDCB" w14:textId="7C6A5422" w:rsidR="000C44A4" w:rsidRPr="00D87EF5" w:rsidRDefault="000C44A4" w:rsidP="00CC4E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       Совершенствование профессионального уровня муниципальных служащих,</w:t>
            </w:r>
          </w:p>
          <w:p w14:paraId="31CC8BBC" w14:textId="7A66151B" w:rsidR="000C44A4" w:rsidRPr="00D87EF5" w:rsidRDefault="000C44A4" w:rsidP="00CC4E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повышение имиджа муниципального образования и их служащих.</w:t>
            </w:r>
          </w:p>
          <w:p w14:paraId="5C929704" w14:textId="7C71555F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EB856E8" w14:textId="114EB850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00EAF60D" w14:textId="1C2A4D6D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643" w14:textId="1BBB9788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C5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241" w14:textId="4322460E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3D49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C4EB3"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FF8" w14:textId="1A74AB92" w:rsidR="000C44A4" w:rsidRPr="003C5FDB" w:rsidRDefault="00CC4EB3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</w:t>
            </w:r>
            <w:r w:rsidR="003C5FDB" w:rsidRPr="003C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DB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работе</w:t>
            </w:r>
          </w:p>
        </w:tc>
      </w:tr>
      <w:tr w:rsidR="000C44A4" w:rsidRPr="00D87EF5" w14:paraId="70FF7B72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5206FC07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11EA6D66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142FBBA1" w14:textId="151C32ED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14:paraId="063DC2AB" w14:textId="05AE6003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16125576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«Развитие культуры муниципального образования «Свердловское городское поселение» Всеволожского муниципального района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области» на 202</w:t>
            </w:r>
            <w:r w:rsidR="00B81A14" w:rsidRPr="00D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1A14" w:rsidRPr="00D8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bookmarkEnd w:id="8"/>
          </w:p>
        </w:tc>
        <w:tc>
          <w:tcPr>
            <w:tcW w:w="1908" w:type="dxa"/>
            <w:gridSpan w:val="2"/>
          </w:tcPr>
          <w:p w14:paraId="0A61CFEC" w14:textId="40074FF4" w:rsidR="000C44A4" w:rsidRPr="00D87EF5" w:rsidRDefault="000C44A4" w:rsidP="00CC4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  <w:vAlign w:val="center"/>
          </w:tcPr>
          <w:p w14:paraId="7A0E7DDF" w14:textId="23D4D53E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мероприятий, поддержка отрасли культуры, обновление материально-технической базы учреждения.</w:t>
            </w:r>
          </w:p>
        </w:tc>
        <w:tc>
          <w:tcPr>
            <w:tcW w:w="1384" w:type="dxa"/>
            <w:vAlign w:val="center"/>
          </w:tcPr>
          <w:p w14:paraId="18FFCC20" w14:textId="0F6E9FAA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2846A1B2" w14:textId="0C5605AE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ABD" w14:textId="361707C9" w:rsidR="000C44A4" w:rsidRPr="003C5FDB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3C5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C5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CAB" w14:textId="1E9572C0" w:rsidR="000C44A4" w:rsidRPr="003C5FDB" w:rsidRDefault="00E533F2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4F3" w14:textId="5304A2AB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14643B40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6973A3EA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6A225D16" w14:textId="77777777" w:rsidTr="00CC4EB3">
        <w:trPr>
          <w:gridAfter w:val="1"/>
          <w:wAfter w:w="28" w:type="dxa"/>
          <w:trHeight w:val="5426"/>
        </w:trPr>
        <w:tc>
          <w:tcPr>
            <w:tcW w:w="756" w:type="dxa"/>
            <w:vAlign w:val="center"/>
          </w:tcPr>
          <w:p w14:paraId="6441C7A9" w14:textId="54D881D8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4A958E30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116127474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социальной политики. Обеспечение мер социальной поддержки граждан»</w:t>
            </w:r>
            <w:bookmarkEnd w:id="9"/>
          </w:p>
        </w:tc>
        <w:tc>
          <w:tcPr>
            <w:tcW w:w="1908" w:type="dxa"/>
            <w:gridSpan w:val="2"/>
          </w:tcPr>
          <w:p w14:paraId="51D1E568" w14:textId="20A98DA3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667CA193" w14:textId="58E12EEB" w:rsidR="000C44A4" w:rsidRPr="00D87EF5" w:rsidRDefault="000C44A4" w:rsidP="00CC4E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  <w:vAlign w:val="center"/>
          </w:tcPr>
          <w:p w14:paraId="564F71F2" w14:textId="40BC0D0B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оказанной помощи нуждающимся жителям.</w:t>
            </w:r>
          </w:p>
        </w:tc>
        <w:tc>
          <w:tcPr>
            <w:tcW w:w="1384" w:type="dxa"/>
            <w:vAlign w:val="center"/>
          </w:tcPr>
          <w:p w14:paraId="40D3402F" w14:textId="26B0C30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F47C6"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14:paraId="03521ACD" w14:textId="701743CE" w:rsidR="000C44A4" w:rsidRPr="00D87EF5" w:rsidRDefault="00EF47C6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823" w14:textId="73D6BAD3" w:rsidR="000C44A4" w:rsidRPr="00D87EF5" w:rsidRDefault="00E533F2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33580</w:t>
            </w:r>
            <w:r w:rsidR="00CC4EB3" w:rsidRPr="00D87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35E" w14:textId="3B27F27C" w:rsidR="000C44A4" w:rsidRPr="00D87EF5" w:rsidRDefault="00CC4EB3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Cs/>
                <w:sz w:val="24"/>
                <w:szCs w:val="24"/>
              </w:rPr>
              <w:t>13580,00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213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3B3E8FE0" w14:textId="75944009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7247ECB2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435A1798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D87EF5" w14:paraId="09029F2E" w14:textId="77777777" w:rsidTr="00CC4EB3">
        <w:trPr>
          <w:gridAfter w:val="1"/>
          <w:wAfter w:w="28" w:type="dxa"/>
        </w:trPr>
        <w:tc>
          <w:tcPr>
            <w:tcW w:w="756" w:type="dxa"/>
            <w:vAlign w:val="center"/>
          </w:tcPr>
          <w:p w14:paraId="4C5057A2" w14:textId="63B758E3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vAlign w:val="center"/>
          </w:tcPr>
          <w:p w14:paraId="413EBC24" w14:textId="77777777" w:rsidR="000C44A4" w:rsidRPr="00D87EF5" w:rsidRDefault="000C44A4" w:rsidP="00CC4EB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16128379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средств массовой информации»</w:t>
            </w:r>
            <w:bookmarkEnd w:id="10"/>
          </w:p>
        </w:tc>
        <w:tc>
          <w:tcPr>
            <w:tcW w:w="1908" w:type="dxa"/>
            <w:gridSpan w:val="2"/>
            <w:vAlign w:val="center"/>
          </w:tcPr>
          <w:p w14:paraId="554F9214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31B60F46" w14:textId="68A3E5E0" w:rsidR="000C44A4" w:rsidRPr="00D87EF5" w:rsidRDefault="000C44A4" w:rsidP="00CC4E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  <w:tc>
          <w:tcPr>
            <w:tcW w:w="2321" w:type="dxa"/>
            <w:gridSpan w:val="3"/>
          </w:tcPr>
          <w:p w14:paraId="0BFF050D" w14:textId="4493F3EA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Постоянное обеспечение населения качественной и достоверной информацией о деятельности органов местного самоуправления, нормотворческой деятельности, культурных, социально-экономических и общественных процессах, происходящих на территории муниципального образования.</w:t>
            </w:r>
          </w:p>
        </w:tc>
        <w:tc>
          <w:tcPr>
            <w:tcW w:w="1384" w:type="dxa"/>
            <w:vAlign w:val="center"/>
          </w:tcPr>
          <w:p w14:paraId="5171813D" w14:textId="4D72D454" w:rsidR="000C44A4" w:rsidRPr="00D87EF5" w:rsidRDefault="00EF47C6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90" w:type="dxa"/>
            <w:gridSpan w:val="2"/>
            <w:vAlign w:val="center"/>
          </w:tcPr>
          <w:p w14:paraId="0A77DFE0" w14:textId="068E5119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844" w14:textId="26CB3DEE" w:rsidR="000C44A4" w:rsidRPr="00D87EF5" w:rsidRDefault="007137F9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744</w:t>
            </w:r>
            <w:r w:rsidR="00CC4EB3"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2C4" w14:textId="05784BEB" w:rsidR="000C44A4" w:rsidRPr="00D87EF5" w:rsidRDefault="00CC4EB3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  <w:r w:rsidR="005C04B9" w:rsidRPr="00D87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C35" w14:textId="77777777" w:rsidR="000C44A4" w:rsidRPr="00D87EF5" w:rsidRDefault="000C44A4" w:rsidP="00CC4E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>Сектор культуры, спорта и молодежной политики;</w:t>
            </w:r>
          </w:p>
          <w:p w14:paraId="4F1F90CB" w14:textId="709C734F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«Нева».</w:t>
            </w:r>
          </w:p>
        </w:tc>
      </w:tr>
      <w:tr w:rsidR="000C44A4" w:rsidRPr="00D87EF5" w14:paraId="7D6AAFA6" w14:textId="77777777" w:rsidTr="00CC4EB3">
        <w:trPr>
          <w:gridAfter w:val="1"/>
          <w:wAfter w:w="28" w:type="dxa"/>
          <w:trHeight w:val="429"/>
        </w:trPr>
        <w:tc>
          <w:tcPr>
            <w:tcW w:w="14993" w:type="dxa"/>
            <w:gridSpan w:val="16"/>
          </w:tcPr>
          <w:p w14:paraId="44A15C9C" w14:textId="77777777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C44A4" w:rsidRPr="00F96006" w14:paraId="3F4A4A22" w14:textId="77777777" w:rsidTr="00CC4EB3"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14:paraId="00E1717D" w14:textId="77777777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21" w:type="dxa"/>
            <w:gridSpan w:val="2"/>
            <w:vAlign w:val="center"/>
          </w:tcPr>
          <w:p w14:paraId="63CB7763" w14:textId="77777777" w:rsidR="000C44A4" w:rsidRPr="00D87EF5" w:rsidRDefault="000C44A4" w:rsidP="00CC4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33" w:type="dxa"/>
            <w:vAlign w:val="center"/>
          </w:tcPr>
          <w:p w14:paraId="0FB00CE7" w14:textId="77777777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320" w14:textId="357E8F4B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F15" w14:textId="22FB8FE8" w:rsidR="000C44A4" w:rsidRPr="00D87EF5" w:rsidRDefault="000C44A4" w:rsidP="00CC4E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C4EB3" w:rsidRPr="00D8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  <w:vAlign w:val="center"/>
          </w:tcPr>
          <w:p w14:paraId="088F973B" w14:textId="5EEC5560" w:rsidR="000C44A4" w:rsidRPr="00D87EF5" w:rsidRDefault="003C5FDB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307390</w:t>
            </w:r>
            <w:r w:rsidR="000E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8" w:type="dxa"/>
            <w:vAlign w:val="center"/>
          </w:tcPr>
          <w:p w14:paraId="07A97AAB" w14:textId="2E22C0F8" w:rsidR="000C44A4" w:rsidRPr="003C5FDB" w:rsidRDefault="003C5FDB" w:rsidP="00CC4E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116595</w:t>
            </w:r>
            <w:r w:rsidR="000E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00" w:type="dxa"/>
            <w:gridSpan w:val="3"/>
            <w:vAlign w:val="center"/>
          </w:tcPr>
          <w:p w14:paraId="50B80951" w14:textId="497FB062" w:rsidR="000C44A4" w:rsidRPr="00D87EF5" w:rsidRDefault="000C44A4" w:rsidP="00CC4E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5AF4384A" w14:textId="77777777" w:rsidR="00D87EF5" w:rsidRDefault="00D87EF5" w:rsidP="00F660A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</w:rPr>
      </w:pPr>
    </w:p>
    <w:p w14:paraId="00E023E2" w14:textId="77777777" w:rsidR="00D87EF5" w:rsidRDefault="00D87EF5" w:rsidP="00F660A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</w:rPr>
      </w:pPr>
    </w:p>
    <w:sectPr w:rsidR="00D87EF5" w:rsidSect="00253BA6">
      <w:pgSz w:w="16838" w:h="11906" w:orient="landscape"/>
      <w:pgMar w:top="851" w:right="70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C89E" w14:textId="77777777" w:rsidR="00DE2300" w:rsidRDefault="00DE2300" w:rsidP="00B26090">
      <w:pPr>
        <w:spacing w:after="0" w:line="240" w:lineRule="auto"/>
      </w:pPr>
      <w:r>
        <w:separator/>
      </w:r>
    </w:p>
  </w:endnote>
  <w:endnote w:type="continuationSeparator" w:id="0">
    <w:p w14:paraId="67262D0B" w14:textId="77777777" w:rsidR="00DE2300" w:rsidRDefault="00DE2300" w:rsidP="00B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936A" w14:textId="77777777" w:rsidR="00DE2300" w:rsidRDefault="00DE2300" w:rsidP="00B26090">
      <w:pPr>
        <w:spacing w:after="0" w:line="240" w:lineRule="auto"/>
      </w:pPr>
      <w:r>
        <w:separator/>
      </w:r>
    </w:p>
  </w:footnote>
  <w:footnote w:type="continuationSeparator" w:id="0">
    <w:p w14:paraId="3A7C5212" w14:textId="77777777" w:rsidR="00DE2300" w:rsidRDefault="00DE2300" w:rsidP="00B2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05682"/>
      <w:docPartObj>
        <w:docPartGallery w:val="Page Numbers (Top of Page)"/>
        <w:docPartUnique/>
      </w:docPartObj>
    </w:sdtPr>
    <w:sdtEndPr/>
    <w:sdtContent>
      <w:p w14:paraId="5D1BF6D8" w14:textId="05D69BC8" w:rsidR="00DE2300" w:rsidRDefault="00DE2300" w:rsidP="006E43B8">
        <w:pPr>
          <w:pStyle w:val="af2"/>
          <w:jc w:val="center"/>
        </w:pPr>
        <w:r w:rsidRPr="006E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2698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69F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D37BAC"/>
    <w:multiLevelType w:val="hybridMultilevel"/>
    <w:tmpl w:val="A642E5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383"/>
    <w:multiLevelType w:val="hybridMultilevel"/>
    <w:tmpl w:val="8BC0AD2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873BC1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4189"/>
    <w:multiLevelType w:val="hybridMultilevel"/>
    <w:tmpl w:val="D6B0A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E4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360085844">
    <w:abstractNumId w:val="4"/>
  </w:num>
  <w:num w:numId="2" w16cid:durableId="1800955125">
    <w:abstractNumId w:val="1"/>
  </w:num>
  <w:num w:numId="3" w16cid:durableId="1745764427">
    <w:abstractNumId w:val="10"/>
  </w:num>
  <w:num w:numId="4" w16cid:durableId="571503198">
    <w:abstractNumId w:val="2"/>
  </w:num>
  <w:num w:numId="5" w16cid:durableId="687755037">
    <w:abstractNumId w:val="8"/>
  </w:num>
  <w:num w:numId="6" w16cid:durableId="1739356893">
    <w:abstractNumId w:val="6"/>
  </w:num>
  <w:num w:numId="7" w16cid:durableId="1260944927">
    <w:abstractNumId w:val="12"/>
  </w:num>
  <w:num w:numId="8" w16cid:durableId="1431075874">
    <w:abstractNumId w:val="7"/>
  </w:num>
  <w:num w:numId="9" w16cid:durableId="44069323">
    <w:abstractNumId w:val="0"/>
  </w:num>
  <w:num w:numId="10" w16cid:durableId="1650749048">
    <w:abstractNumId w:val="3"/>
  </w:num>
  <w:num w:numId="11" w16cid:durableId="777529197">
    <w:abstractNumId w:val="9"/>
  </w:num>
  <w:num w:numId="12" w16cid:durableId="1215850110">
    <w:abstractNumId w:val="5"/>
  </w:num>
  <w:num w:numId="13" w16cid:durableId="1463647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E2"/>
    <w:rsid w:val="00000007"/>
    <w:rsid w:val="00003C80"/>
    <w:rsid w:val="00004939"/>
    <w:rsid w:val="00006132"/>
    <w:rsid w:val="000102DE"/>
    <w:rsid w:val="00011387"/>
    <w:rsid w:val="00016A3D"/>
    <w:rsid w:val="00020114"/>
    <w:rsid w:val="000259FA"/>
    <w:rsid w:val="00027599"/>
    <w:rsid w:val="000346D3"/>
    <w:rsid w:val="00037705"/>
    <w:rsid w:val="000437AA"/>
    <w:rsid w:val="00043DB3"/>
    <w:rsid w:val="0004419B"/>
    <w:rsid w:val="000455D7"/>
    <w:rsid w:val="00045E59"/>
    <w:rsid w:val="00046142"/>
    <w:rsid w:val="000522EB"/>
    <w:rsid w:val="000539B7"/>
    <w:rsid w:val="00055372"/>
    <w:rsid w:val="0005728F"/>
    <w:rsid w:val="0006068C"/>
    <w:rsid w:val="00064033"/>
    <w:rsid w:val="000674F7"/>
    <w:rsid w:val="00075E91"/>
    <w:rsid w:val="000860CF"/>
    <w:rsid w:val="00087A72"/>
    <w:rsid w:val="00091426"/>
    <w:rsid w:val="00092288"/>
    <w:rsid w:val="00093A59"/>
    <w:rsid w:val="00094171"/>
    <w:rsid w:val="000973D4"/>
    <w:rsid w:val="000A02D8"/>
    <w:rsid w:val="000A5A6C"/>
    <w:rsid w:val="000A6E94"/>
    <w:rsid w:val="000A7DBD"/>
    <w:rsid w:val="000B1E94"/>
    <w:rsid w:val="000B24DE"/>
    <w:rsid w:val="000B5644"/>
    <w:rsid w:val="000C09D7"/>
    <w:rsid w:val="000C1411"/>
    <w:rsid w:val="000C2698"/>
    <w:rsid w:val="000C3BB7"/>
    <w:rsid w:val="000C44A4"/>
    <w:rsid w:val="000C58EC"/>
    <w:rsid w:val="000C5B31"/>
    <w:rsid w:val="000C67F7"/>
    <w:rsid w:val="000D15F7"/>
    <w:rsid w:val="000D3D99"/>
    <w:rsid w:val="000D661F"/>
    <w:rsid w:val="000E25DE"/>
    <w:rsid w:val="000E48C3"/>
    <w:rsid w:val="000E5FDE"/>
    <w:rsid w:val="000E63AB"/>
    <w:rsid w:val="000E6862"/>
    <w:rsid w:val="000F7581"/>
    <w:rsid w:val="000F77C2"/>
    <w:rsid w:val="00100B64"/>
    <w:rsid w:val="00104F9C"/>
    <w:rsid w:val="001066B4"/>
    <w:rsid w:val="00111E23"/>
    <w:rsid w:val="0011254B"/>
    <w:rsid w:val="00113898"/>
    <w:rsid w:val="00115858"/>
    <w:rsid w:val="00127F52"/>
    <w:rsid w:val="001430C7"/>
    <w:rsid w:val="00144C25"/>
    <w:rsid w:val="00147555"/>
    <w:rsid w:val="001519B6"/>
    <w:rsid w:val="00152D69"/>
    <w:rsid w:val="00155A7C"/>
    <w:rsid w:val="00163F16"/>
    <w:rsid w:val="00173CC0"/>
    <w:rsid w:val="001807AE"/>
    <w:rsid w:val="00180A46"/>
    <w:rsid w:val="00192B7D"/>
    <w:rsid w:val="0019442C"/>
    <w:rsid w:val="0019492B"/>
    <w:rsid w:val="0019519D"/>
    <w:rsid w:val="00196FE6"/>
    <w:rsid w:val="001A0FE5"/>
    <w:rsid w:val="001A30AD"/>
    <w:rsid w:val="001A47BB"/>
    <w:rsid w:val="001A7EDC"/>
    <w:rsid w:val="001B0821"/>
    <w:rsid w:val="001B1092"/>
    <w:rsid w:val="001B51E5"/>
    <w:rsid w:val="001B6725"/>
    <w:rsid w:val="001B73D2"/>
    <w:rsid w:val="001C082E"/>
    <w:rsid w:val="001C14BD"/>
    <w:rsid w:val="001C2A6E"/>
    <w:rsid w:val="001C5C0D"/>
    <w:rsid w:val="001D002A"/>
    <w:rsid w:val="001D0FFA"/>
    <w:rsid w:val="001D121F"/>
    <w:rsid w:val="001D7972"/>
    <w:rsid w:val="001E0F23"/>
    <w:rsid w:val="001E3B5B"/>
    <w:rsid w:val="001E5123"/>
    <w:rsid w:val="001F1FD8"/>
    <w:rsid w:val="001F431B"/>
    <w:rsid w:val="001F4E2C"/>
    <w:rsid w:val="00202070"/>
    <w:rsid w:val="002022D7"/>
    <w:rsid w:val="00202379"/>
    <w:rsid w:val="002048D6"/>
    <w:rsid w:val="00210718"/>
    <w:rsid w:val="00215182"/>
    <w:rsid w:val="0022091C"/>
    <w:rsid w:val="00220C31"/>
    <w:rsid w:val="00221CB1"/>
    <w:rsid w:val="00224047"/>
    <w:rsid w:val="0022434A"/>
    <w:rsid w:val="0023732A"/>
    <w:rsid w:val="00240B48"/>
    <w:rsid w:val="00242FDB"/>
    <w:rsid w:val="00245C9F"/>
    <w:rsid w:val="00245CA4"/>
    <w:rsid w:val="00246197"/>
    <w:rsid w:val="002510AA"/>
    <w:rsid w:val="002510B0"/>
    <w:rsid w:val="002538F2"/>
    <w:rsid w:val="00253BA6"/>
    <w:rsid w:val="00254173"/>
    <w:rsid w:val="00257C38"/>
    <w:rsid w:val="00265BC5"/>
    <w:rsid w:val="00265D62"/>
    <w:rsid w:val="00276AD2"/>
    <w:rsid w:val="00276F52"/>
    <w:rsid w:val="002804C0"/>
    <w:rsid w:val="00280A44"/>
    <w:rsid w:val="00280E7F"/>
    <w:rsid w:val="00284CD5"/>
    <w:rsid w:val="00284ECB"/>
    <w:rsid w:val="00287E24"/>
    <w:rsid w:val="00295B7F"/>
    <w:rsid w:val="00297BC3"/>
    <w:rsid w:val="002A47AE"/>
    <w:rsid w:val="002A499E"/>
    <w:rsid w:val="002A6B6C"/>
    <w:rsid w:val="002B13BF"/>
    <w:rsid w:val="002B2BFC"/>
    <w:rsid w:val="002B7E1E"/>
    <w:rsid w:val="002C302A"/>
    <w:rsid w:val="002C7227"/>
    <w:rsid w:val="002D1346"/>
    <w:rsid w:val="002D18BA"/>
    <w:rsid w:val="002D524C"/>
    <w:rsid w:val="002E1EA4"/>
    <w:rsid w:val="002E21E0"/>
    <w:rsid w:val="002E5354"/>
    <w:rsid w:val="002F065F"/>
    <w:rsid w:val="002F0D9E"/>
    <w:rsid w:val="002F3706"/>
    <w:rsid w:val="002F5A14"/>
    <w:rsid w:val="002F6712"/>
    <w:rsid w:val="002F7EA9"/>
    <w:rsid w:val="00310063"/>
    <w:rsid w:val="003107A4"/>
    <w:rsid w:val="003159F3"/>
    <w:rsid w:val="003215E7"/>
    <w:rsid w:val="003235AD"/>
    <w:rsid w:val="003257F5"/>
    <w:rsid w:val="003268DC"/>
    <w:rsid w:val="00333AD5"/>
    <w:rsid w:val="00335A8D"/>
    <w:rsid w:val="003448E6"/>
    <w:rsid w:val="0034554F"/>
    <w:rsid w:val="003476AC"/>
    <w:rsid w:val="0035349C"/>
    <w:rsid w:val="00353A4C"/>
    <w:rsid w:val="00357890"/>
    <w:rsid w:val="00357963"/>
    <w:rsid w:val="00361190"/>
    <w:rsid w:val="00371B06"/>
    <w:rsid w:val="003744F7"/>
    <w:rsid w:val="0038420B"/>
    <w:rsid w:val="00384A53"/>
    <w:rsid w:val="003900EE"/>
    <w:rsid w:val="00391B2B"/>
    <w:rsid w:val="00393EAA"/>
    <w:rsid w:val="00394687"/>
    <w:rsid w:val="003A29D7"/>
    <w:rsid w:val="003A56D7"/>
    <w:rsid w:val="003A7F41"/>
    <w:rsid w:val="003B041E"/>
    <w:rsid w:val="003C07BC"/>
    <w:rsid w:val="003C5FDB"/>
    <w:rsid w:val="003C6BA3"/>
    <w:rsid w:val="003C7360"/>
    <w:rsid w:val="003D1D11"/>
    <w:rsid w:val="003D2063"/>
    <w:rsid w:val="003D49A8"/>
    <w:rsid w:val="003D5D1F"/>
    <w:rsid w:val="003D7DA7"/>
    <w:rsid w:val="003E501E"/>
    <w:rsid w:val="003F0878"/>
    <w:rsid w:val="003F093E"/>
    <w:rsid w:val="003F272E"/>
    <w:rsid w:val="003F5C7B"/>
    <w:rsid w:val="003F7DF9"/>
    <w:rsid w:val="00401A2B"/>
    <w:rsid w:val="00402400"/>
    <w:rsid w:val="004049FD"/>
    <w:rsid w:val="004111B2"/>
    <w:rsid w:val="0041408F"/>
    <w:rsid w:val="00414FC2"/>
    <w:rsid w:val="00416059"/>
    <w:rsid w:val="004160A2"/>
    <w:rsid w:val="004168BA"/>
    <w:rsid w:val="004217E9"/>
    <w:rsid w:val="004265A0"/>
    <w:rsid w:val="00426722"/>
    <w:rsid w:val="0043108C"/>
    <w:rsid w:val="004317CD"/>
    <w:rsid w:val="004326EB"/>
    <w:rsid w:val="00436F15"/>
    <w:rsid w:val="00440F6C"/>
    <w:rsid w:val="00443653"/>
    <w:rsid w:val="004453E2"/>
    <w:rsid w:val="00445777"/>
    <w:rsid w:val="004508BD"/>
    <w:rsid w:val="0045099E"/>
    <w:rsid w:val="00453065"/>
    <w:rsid w:val="00454E3E"/>
    <w:rsid w:val="00455410"/>
    <w:rsid w:val="00460A9D"/>
    <w:rsid w:val="00465A49"/>
    <w:rsid w:val="004708FD"/>
    <w:rsid w:val="00471B8E"/>
    <w:rsid w:val="00473016"/>
    <w:rsid w:val="00476C23"/>
    <w:rsid w:val="00483B1B"/>
    <w:rsid w:val="004906BC"/>
    <w:rsid w:val="004908F3"/>
    <w:rsid w:val="004922FD"/>
    <w:rsid w:val="00494CF2"/>
    <w:rsid w:val="00497653"/>
    <w:rsid w:val="004A0070"/>
    <w:rsid w:val="004A2AAD"/>
    <w:rsid w:val="004A322D"/>
    <w:rsid w:val="004A6D24"/>
    <w:rsid w:val="004B7F4F"/>
    <w:rsid w:val="004C026F"/>
    <w:rsid w:val="004C0541"/>
    <w:rsid w:val="004C37AC"/>
    <w:rsid w:val="004C47ED"/>
    <w:rsid w:val="004C4853"/>
    <w:rsid w:val="004C6938"/>
    <w:rsid w:val="004D0685"/>
    <w:rsid w:val="004D6CF8"/>
    <w:rsid w:val="004E1E9D"/>
    <w:rsid w:val="004E4737"/>
    <w:rsid w:val="004E5565"/>
    <w:rsid w:val="004E67FD"/>
    <w:rsid w:val="004E719A"/>
    <w:rsid w:val="004E7757"/>
    <w:rsid w:val="004F096D"/>
    <w:rsid w:val="004F153B"/>
    <w:rsid w:val="004F3B9B"/>
    <w:rsid w:val="004F536A"/>
    <w:rsid w:val="004F571F"/>
    <w:rsid w:val="00501A17"/>
    <w:rsid w:val="00504D78"/>
    <w:rsid w:val="00507467"/>
    <w:rsid w:val="00507DBF"/>
    <w:rsid w:val="00510309"/>
    <w:rsid w:val="005138E1"/>
    <w:rsid w:val="00513FEC"/>
    <w:rsid w:val="00516C19"/>
    <w:rsid w:val="00520ADD"/>
    <w:rsid w:val="005240A4"/>
    <w:rsid w:val="005264E6"/>
    <w:rsid w:val="00527866"/>
    <w:rsid w:val="00537F9E"/>
    <w:rsid w:val="00540E42"/>
    <w:rsid w:val="00541FAE"/>
    <w:rsid w:val="00542B00"/>
    <w:rsid w:val="00542F84"/>
    <w:rsid w:val="00543B6D"/>
    <w:rsid w:val="0054621A"/>
    <w:rsid w:val="00546832"/>
    <w:rsid w:val="0055229A"/>
    <w:rsid w:val="00553D0C"/>
    <w:rsid w:val="00554D95"/>
    <w:rsid w:val="0055597C"/>
    <w:rsid w:val="00556826"/>
    <w:rsid w:val="00564818"/>
    <w:rsid w:val="00566365"/>
    <w:rsid w:val="00567E3F"/>
    <w:rsid w:val="00571FF8"/>
    <w:rsid w:val="00574E34"/>
    <w:rsid w:val="005766BC"/>
    <w:rsid w:val="005777F5"/>
    <w:rsid w:val="005814D6"/>
    <w:rsid w:val="00582978"/>
    <w:rsid w:val="00582BD6"/>
    <w:rsid w:val="00584D12"/>
    <w:rsid w:val="00587720"/>
    <w:rsid w:val="00596695"/>
    <w:rsid w:val="005A5611"/>
    <w:rsid w:val="005A66CF"/>
    <w:rsid w:val="005B0270"/>
    <w:rsid w:val="005B17AB"/>
    <w:rsid w:val="005B431B"/>
    <w:rsid w:val="005C04B9"/>
    <w:rsid w:val="005C587C"/>
    <w:rsid w:val="005C6235"/>
    <w:rsid w:val="005C659B"/>
    <w:rsid w:val="005D28BC"/>
    <w:rsid w:val="005D65DD"/>
    <w:rsid w:val="005E2735"/>
    <w:rsid w:val="005E3AF8"/>
    <w:rsid w:val="005E6524"/>
    <w:rsid w:val="005E6D8A"/>
    <w:rsid w:val="005F1529"/>
    <w:rsid w:val="005F1899"/>
    <w:rsid w:val="00600FFE"/>
    <w:rsid w:val="006014F8"/>
    <w:rsid w:val="006017E1"/>
    <w:rsid w:val="0060422F"/>
    <w:rsid w:val="006042D0"/>
    <w:rsid w:val="00604F8D"/>
    <w:rsid w:val="00606B41"/>
    <w:rsid w:val="00613B7D"/>
    <w:rsid w:val="00614DE7"/>
    <w:rsid w:val="00615876"/>
    <w:rsid w:val="00623B57"/>
    <w:rsid w:val="00625ADB"/>
    <w:rsid w:val="00626C78"/>
    <w:rsid w:val="006352DC"/>
    <w:rsid w:val="0063592E"/>
    <w:rsid w:val="006427CF"/>
    <w:rsid w:val="00645B75"/>
    <w:rsid w:val="00651241"/>
    <w:rsid w:val="00654A18"/>
    <w:rsid w:val="00654BD5"/>
    <w:rsid w:val="00661F4B"/>
    <w:rsid w:val="00666421"/>
    <w:rsid w:val="00667C5E"/>
    <w:rsid w:val="00667EA3"/>
    <w:rsid w:val="0067362B"/>
    <w:rsid w:val="0068033C"/>
    <w:rsid w:val="006808B8"/>
    <w:rsid w:val="006875BE"/>
    <w:rsid w:val="00687EC5"/>
    <w:rsid w:val="006932C0"/>
    <w:rsid w:val="00696248"/>
    <w:rsid w:val="006A0632"/>
    <w:rsid w:val="006A4B29"/>
    <w:rsid w:val="006A68E6"/>
    <w:rsid w:val="006A7211"/>
    <w:rsid w:val="006B7155"/>
    <w:rsid w:val="006C3373"/>
    <w:rsid w:val="006C3D53"/>
    <w:rsid w:val="006C54D7"/>
    <w:rsid w:val="006D70ED"/>
    <w:rsid w:val="006D7599"/>
    <w:rsid w:val="006E43B8"/>
    <w:rsid w:val="006F3C67"/>
    <w:rsid w:val="006F4C0D"/>
    <w:rsid w:val="006F7271"/>
    <w:rsid w:val="00700D9E"/>
    <w:rsid w:val="00701895"/>
    <w:rsid w:val="00701A4D"/>
    <w:rsid w:val="00703DE0"/>
    <w:rsid w:val="00707788"/>
    <w:rsid w:val="00711A1D"/>
    <w:rsid w:val="007136C4"/>
    <w:rsid w:val="007137F9"/>
    <w:rsid w:val="00714B5E"/>
    <w:rsid w:val="00715AA2"/>
    <w:rsid w:val="00720D18"/>
    <w:rsid w:val="007216E4"/>
    <w:rsid w:val="00724187"/>
    <w:rsid w:val="007276A8"/>
    <w:rsid w:val="0073296A"/>
    <w:rsid w:val="007348BB"/>
    <w:rsid w:val="00734A14"/>
    <w:rsid w:val="007354B6"/>
    <w:rsid w:val="007375BB"/>
    <w:rsid w:val="0074052A"/>
    <w:rsid w:val="00742D2D"/>
    <w:rsid w:val="0075370E"/>
    <w:rsid w:val="00754BA7"/>
    <w:rsid w:val="00755B0E"/>
    <w:rsid w:val="00757FE1"/>
    <w:rsid w:val="007603A6"/>
    <w:rsid w:val="0076496D"/>
    <w:rsid w:val="007677A0"/>
    <w:rsid w:val="007734E5"/>
    <w:rsid w:val="00774392"/>
    <w:rsid w:val="00777744"/>
    <w:rsid w:val="00782517"/>
    <w:rsid w:val="007846EF"/>
    <w:rsid w:val="00787BB6"/>
    <w:rsid w:val="0079180D"/>
    <w:rsid w:val="00791895"/>
    <w:rsid w:val="00793ECA"/>
    <w:rsid w:val="007A2232"/>
    <w:rsid w:val="007A4D10"/>
    <w:rsid w:val="007B1673"/>
    <w:rsid w:val="007B26EA"/>
    <w:rsid w:val="007B6905"/>
    <w:rsid w:val="007B7811"/>
    <w:rsid w:val="007C0DFE"/>
    <w:rsid w:val="007C16E6"/>
    <w:rsid w:val="007C1891"/>
    <w:rsid w:val="007C46CF"/>
    <w:rsid w:val="007D27A0"/>
    <w:rsid w:val="007D486B"/>
    <w:rsid w:val="007D587D"/>
    <w:rsid w:val="007E1046"/>
    <w:rsid w:val="007E12E5"/>
    <w:rsid w:val="007E240A"/>
    <w:rsid w:val="007E6CEB"/>
    <w:rsid w:val="007F00E0"/>
    <w:rsid w:val="007F1B71"/>
    <w:rsid w:val="007F2FA8"/>
    <w:rsid w:val="007F36E4"/>
    <w:rsid w:val="007F5318"/>
    <w:rsid w:val="00802001"/>
    <w:rsid w:val="008034C8"/>
    <w:rsid w:val="00803E18"/>
    <w:rsid w:val="00807E78"/>
    <w:rsid w:val="00810634"/>
    <w:rsid w:val="00811F0C"/>
    <w:rsid w:val="0081598F"/>
    <w:rsid w:val="00820C5F"/>
    <w:rsid w:val="008225A8"/>
    <w:rsid w:val="00822A2F"/>
    <w:rsid w:val="00822B0E"/>
    <w:rsid w:val="00823146"/>
    <w:rsid w:val="00823485"/>
    <w:rsid w:val="00823CF1"/>
    <w:rsid w:val="00824AF9"/>
    <w:rsid w:val="0082778D"/>
    <w:rsid w:val="008277EB"/>
    <w:rsid w:val="00827935"/>
    <w:rsid w:val="00827F84"/>
    <w:rsid w:val="008308EF"/>
    <w:rsid w:val="0083462E"/>
    <w:rsid w:val="00834D63"/>
    <w:rsid w:val="0083562F"/>
    <w:rsid w:val="00843384"/>
    <w:rsid w:val="00845639"/>
    <w:rsid w:val="00845899"/>
    <w:rsid w:val="008562D1"/>
    <w:rsid w:val="00864F12"/>
    <w:rsid w:val="00867DBE"/>
    <w:rsid w:val="0087034B"/>
    <w:rsid w:val="00871CA6"/>
    <w:rsid w:val="008732E4"/>
    <w:rsid w:val="00873902"/>
    <w:rsid w:val="00873D6C"/>
    <w:rsid w:val="008807F8"/>
    <w:rsid w:val="008928B4"/>
    <w:rsid w:val="0089454B"/>
    <w:rsid w:val="00896637"/>
    <w:rsid w:val="00897AC9"/>
    <w:rsid w:val="008A2713"/>
    <w:rsid w:val="008A2FDD"/>
    <w:rsid w:val="008A5627"/>
    <w:rsid w:val="008B0163"/>
    <w:rsid w:val="008B287B"/>
    <w:rsid w:val="008B34D4"/>
    <w:rsid w:val="008B37B9"/>
    <w:rsid w:val="008B5928"/>
    <w:rsid w:val="008C32F1"/>
    <w:rsid w:val="008C35EB"/>
    <w:rsid w:val="008C4324"/>
    <w:rsid w:val="008C68DE"/>
    <w:rsid w:val="008C784F"/>
    <w:rsid w:val="008D362B"/>
    <w:rsid w:val="008D367D"/>
    <w:rsid w:val="008D626E"/>
    <w:rsid w:val="008D667A"/>
    <w:rsid w:val="008D7F2E"/>
    <w:rsid w:val="008E494B"/>
    <w:rsid w:val="008E4CF9"/>
    <w:rsid w:val="008E61C7"/>
    <w:rsid w:val="008F10A7"/>
    <w:rsid w:val="008F2435"/>
    <w:rsid w:val="008F5C94"/>
    <w:rsid w:val="008F6AA0"/>
    <w:rsid w:val="008F7CCF"/>
    <w:rsid w:val="00902CC9"/>
    <w:rsid w:val="009046E2"/>
    <w:rsid w:val="00905003"/>
    <w:rsid w:val="00905AB7"/>
    <w:rsid w:val="00910C01"/>
    <w:rsid w:val="009114C6"/>
    <w:rsid w:val="00916561"/>
    <w:rsid w:val="009178D7"/>
    <w:rsid w:val="0092252E"/>
    <w:rsid w:val="00922890"/>
    <w:rsid w:val="0092519E"/>
    <w:rsid w:val="00926065"/>
    <w:rsid w:val="0092759C"/>
    <w:rsid w:val="00933E5B"/>
    <w:rsid w:val="00934288"/>
    <w:rsid w:val="00937A43"/>
    <w:rsid w:val="0094210C"/>
    <w:rsid w:val="009421A6"/>
    <w:rsid w:val="00945153"/>
    <w:rsid w:val="00951A4D"/>
    <w:rsid w:val="00953994"/>
    <w:rsid w:val="009543DB"/>
    <w:rsid w:val="009554A8"/>
    <w:rsid w:val="00961B2C"/>
    <w:rsid w:val="009625A2"/>
    <w:rsid w:val="00966056"/>
    <w:rsid w:val="00971828"/>
    <w:rsid w:val="00980020"/>
    <w:rsid w:val="0098106F"/>
    <w:rsid w:val="009861EA"/>
    <w:rsid w:val="00992CC4"/>
    <w:rsid w:val="009A4404"/>
    <w:rsid w:val="009A5663"/>
    <w:rsid w:val="009A76E1"/>
    <w:rsid w:val="009B114A"/>
    <w:rsid w:val="009B4CBB"/>
    <w:rsid w:val="009B5176"/>
    <w:rsid w:val="009B6E3D"/>
    <w:rsid w:val="009C202E"/>
    <w:rsid w:val="009C798E"/>
    <w:rsid w:val="009F2A51"/>
    <w:rsid w:val="009F40CD"/>
    <w:rsid w:val="009F5DDB"/>
    <w:rsid w:val="00A0014C"/>
    <w:rsid w:val="00A017EB"/>
    <w:rsid w:val="00A03528"/>
    <w:rsid w:val="00A046D1"/>
    <w:rsid w:val="00A07CD9"/>
    <w:rsid w:val="00A107F5"/>
    <w:rsid w:val="00A11CDF"/>
    <w:rsid w:val="00A142D5"/>
    <w:rsid w:val="00A1604F"/>
    <w:rsid w:val="00A163F4"/>
    <w:rsid w:val="00A17F29"/>
    <w:rsid w:val="00A2264B"/>
    <w:rsid w:val="00A2537C"/>
    <w:rsid w:val="00A306BB"/>
    <w:rsid w:val="00A30BA1"/>
    <w:rsid w:val="00A32FA4"/>
    <w:rsid w:val="00A35975"/>
    <w:rsid w:val="00A35CCF"/>
    <w:rsid w:val="00A36135"/>
    <w:rsid w:val="00A40755"/>
    <w:rsid w:val="00A51DEC"/>
    <w:rsid w:val="00A54D61"/>
    <w:rsid w:val="00A60350"/>
    <w:rsid w:val="00A608D8"/>
    <w:rsid w:val="00A62ACB"/>
    <w:rsid w:val="00A640F6"/>
    <w:rsid w:val="00A66C44"/>
    <w:rsid w:val="00A67991"/>
    <w:rsid w:val="00A703C9"/>
    <w:rsid w:val="00A738DC"/>
    <w:rsid w:val="00A74B6D"/>
    <w:rsid w:val="00A7599C"/>
    <w:rsid w:val="00A8709C"/>
    <w:rsid w:val="00A872ED"/>
    <w:rsid w:val="00A924A5"/>
    <w:rsid w:val="00A94BF3"/>
    <w:rsid w:val="00A976ED"/>
    <w:rsid w:val="00AA662F"/>
    <w:rsid w:val="00AA66FC"/>
    <w:rsid w:val="00AB0A1A"/>
    <w:rsid w:val="00AB46AA"/>
    <w:rsid w:val="00AB616D"/>
    <w:rsid w:val="00AC36B5"/>
    <w:rsid w:val="00AC56A4"/>
    <w:rsid w:val="00AC6199"/>
    <w:rsid w:val="00AC6E89"/>
    <w:rsid w:val="00AC7163"/>
    <w:rsid w:val="00AD57E8"/>
    <w:rsid w:val="00AD7140"/>
    <w:rsid w:val="00AE0DA9"/>
    <w:rsid w:val="00AE5764"/>
    <w:rsid w:val="00AE5FC0"/>
    <w:rsid w:val="00AF13E8"/>
    <w:rsid w:val="00AF5DFD"/>
    <w:rsid w:val="00AF6A4C"/>
    <w:rsid w:val="00B006DE"/>
    <w:rsid w:val="00B00D90"/>
    <w:rsid w:val="00B010E0"/>
    <w:rsid w:val="00B0161B"/>
    <w:rsid w:val="00B02B10"/>
    <w:rsid w:val="00B0625A"/>
    <w:rsid w:val="00B07719"/>
    <w:rsid w:val="00B12858"/>
    <w:rsid w:val="00B130CE"/>
    <w:rsid w:val="00B13695"/>
    <w:rsid w:val="00B165A9"/>
    <w:rsid w:val="00B2146E"/>
    <w:rsid w:val="00B26090"/>
    <w:rsid w:val="00B26F98"/>
    <w:rsid w:val="00B27748"/>
    <w:rsid w:val="00B27F2A"/>
    <w:rsid w:val="00B30AF3"/>
    <w:rsid w:val="00B32AA4"/>
    <w:rsid w:val="00B34A4E"/>
    <w:rsid w:val="00B35E25"/>
    <w:rsid w:val="00B437C7"/>
    <w:rsid w:val="00B44C24"/>
    <w:rsid w:val="00B45242"/>
    <w:rsid w:val="00B466E6"/>
    <w:rsid w:val="00B572FE"/>
    <w:rsid w:val="00B6276D"/>
    <w:rsid w:val="00B6347D"/>
    <w:rsid w:val="00B634B0"/>
    <w:rsid w:val="00B64A04"/>
    <w:rsid w:val="00B70A49"/>
    <w:rsid w:val="00B75AFB"/>
    <w:rsid w:val="00B76E7C"/>
    <w:rsid w:val="00B81A14"/>
    <w:rsid w:val="00B82259"/>
    <w:rsid w:val="00B8265F"/>
    <w:rsid w:val="00B8528B"/>
    <w:rsid w:val="00B926A0"/>
    <w:rsid w:val="00B9619D"/>
    <w:rsid w:val="00B96E79"/>
    <w:rsid w:val="00B97DF0"/>
    <w:rsid w:val="00BA4974"/>
    <w:rsid w:val="00BB4D9F"/>
    <w:rsid w:val="00BB6123"/>
    <w:rsid w:val="00BC0478"/>
    <w:rsid w:val="00BC545B"/>
    <w:rsid w:val="00BC595B"/>
    <w:rsid w:val="00BD6EE1"/>
    <w:rsid w:val="00BE4E73"/>
    <w:rsid w:val="00BF0718"/>
    <w:rsid w:val="00BF75D2"/>
    <w:rsid w:val="00C04B07"/>
    <w:rsid w:val="00C04C2C"/>
    <w:rsid w:val="00C057C6"/>
    <w:rsid w:val="00C07560"/>
    <w:rsid w:val="00C07F28"/>
    <w:rsid w:val="00C1217E"/>
    <w:rsid w:val="00C1437E"/>
    <w:rsid w:val="00C14749"/>
    <w:rsid w:val="00C153EA"/>
    <w:rsid w:val="00C21C8D"/>
    <w:rsid w:val="00C24517"/>
    <w:rsid w:val="00C268E1"/>
    <w:rsid w:val="00C31E04"/>
    <w:rsid w:val="00C33046"/>
    <w:rsid w:val="00C334AF"/>
    <w:rsid w:val="00C348E5"/>
    <w:rsid w:val="00C34B61"/>
    <w:rsid w:val="00C34C63"/>
    <w:rsid w:val="00C372C7"/>
    <w:rsid w:val="00C40C3A"/>
    <w:rsid w:val="00C41A64"/>
    <w:rsid w:val="00C43F34"/>
    <w:rsid w:val="00C441BD"/>
    <w:rsid w:val="00C461EB"/>
    <w:rsid w:val="00C50854"/>
    <w:rsid w:val="00C508C0"/>
    <w:rsid w:val="00C53174"/>
    <w:rsid w:val="00C602FA"/>
    <w:rsid w:val="00C61485"/>
    <w:rsid w:val="00C62FB0"/>
    <w:rsid w:val="00C64B48"/>
    <w:rsid w:val="00C65F7B"/>
    <w:rsid w:val="00C66EA0"/>
    <w:rsid w:val="00C7515C"/>
    <w:rsid w:val="00C75327"/>
    <w:rsid w:val="00C77799"/>
    <w:rsid w:val="00C77BF8"/>
    <w:rsid w:val="00C77F80"/>
    <w:rsid w:val="00C82904"/>
    <w:rsid w:val="00C84D85"/>
    <w:rsid w:val="00C85E30"/>
    <w:rsid w:val="00C86FCA"/>
    <w:rsid w:val="00C91D04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0BD1"/>
    <w:rsid w:val="00CB104E"/>
    <w:rsid w:val="00CB1125"/>
    <w:rsid w:val="00CB1EEC"/>
    <w:rsid w:val="00CB2D6F"/>
    <w:rsid w:val="00CB6AF4"/>
    <w:rsid w:val="00CC040D"/>
    <w:rsid w:val="00CC45F2"/>
    <w:rsid w:val="00CC4EB3"/>
    <w:rsid w:val="00CD2627"/>
    <w:rsid w:val="00CD43F7"/>
    <w:rsid w:val="00CD48BC"/>
    <w:rsid w:val="00CD4CBB"/>
    <w:rsid w:val="00CD7BDB"/>
    <w:rsid w:val="00CE185D"/>
    <w:rsid w:val="00CF0337"/>
    <w:rsid w:val="00CF6EFC"/>
    <w:rsid w:val="00D023BB"/>
    <w:rsid w:val="00D0327B"/>
    <w:rsid w:val="00D0743E"/>
    <w:rsid w:val="00D107F0"/>
    <w:rsid w:val="00D113CE"/>
    <w:rsid w:val="00D11679"/>
    <w:rsid w:val="00D120EA"/>
    <w:rsid w:val="00D1441E"/>
    <w:rsid w:val="00D15AA7"/>
    <w:rsid w:val="00D15D0C"/>
    <w:rsid w:val="00D172E9"/>
    <w:rsid w:val="00D22D70"/>
    <w:rsid w:val="00D26B9A"/>
    <w:rsid w:val="00D3171D"/>
    <w:rsid w:val="00D3315C"/>
    <w:rsid w:val="00D33513"/>
    <w:rsid w:val="00D3566E"/>
    <w:rsid w:val="00D42B18"/>
    <w:rsid w:val="00D44B77"/>
    <w:rsid w:val="00D477D3"/>
    <w:rsid w:val="00D52032"/>
    <w:rsid w:val="00D55250"/>
    <w:rsid w:val="00D56203"/>
    <w:rsid w:val="00D667A5"/>
    <w:rsid w:val="00D675CC"/>
    <w:rsid w:val="00D67BEE"/>
    <w:rsid w:val="00D70E26"/>
    <w:rsid w:val="00D71F2B"/>
    <w:rsid w:val="00D74A33"/>
    <w:rsid w:val="00D74FA9"/>
    <w:rsid w:val="00D828A3"/>
    <w:rsid w:val="00D850EE"/>
    <w:rsid w:val="00D85867"/>
    <w:rsid w:val="00D85B60"/>
    <w:rsid w:val="00D87EF5"/>
    <w:rsid w:val="00D94308"/>
    <w:rsid w:val="00D94795"/>
    <w:rsid w:val="00D96737"/>
    <w:rsid w:val="00DA4569"/>
    <w:rsid w:val="00DA48C3"/>
    <w:rsid w:val="00DA5454"/>
    <w:rsid w:val="00DB1571"/>
    <w:rsid w:val="00DB39FD"/>
    <w:rsid w:val="00DB3B59"/>
    <w:rsid w:val="00DB69A6"/>
    <w:rsid w:val="00DB7156"/>
    <w:rsid w:val="00DC0BB2"/>
    <w:rsid w:val="00DC2977"/>
    <w:rsid w:val="00DC4AE3"/>
    <w:rsid w:val="00DD0B16"/>
    <w:rsid w:val="00DD525E"/>
    <w:rsid w:val="00DD6105"/>
    <w:rsid w:val="00DD622B"/>
    <w:rsid w:val="00DE0D06"/>
    <w:rsid w:val="00DE20EB"/>
    <w:rsid w:val="00DE2300"/>
    <w:rsid w:val="00DE2FF7"/>
    <w:rsid w:val="00DE6460"/>
    <w:rsid w:val="00DF39A5"/>
    <w:rsid w:val="00DF7FAB"/>
    <w:rsid w:val="00E03AF3"/>
    <w:rsid w:val="00E05234"/>
    <w:rsid w:val="00E154B5"/>
    <w:rsid w:val="00E162A7"/>
    <w:rsid w:val="00E26FC1"/>
    <w:rsid w:val="00E31827"/>
    <w:rsid w:val="00E320BD"/>
    <w:rsid w:val="00E40DDC"/>
    <w:rsid w:val="00E41ABF"/>
    <w:rsid w:val="00E430BB"/>
    <w:rsid w:val="00E448DF"/>
    <w:rsid w:val="00E533F2"/>
    <w:rsid w:val="00E53D9B"/>
    <w:rsid w:val="00E545A7"/>
    <w:rsid w:val="00E56709"/>
    <w:rsid w:val="00E574E4"/>
    <w:rsid w:val="00E66173"/>
    <w:rsid w:val="00E67BA0"/>
    <w:rsid w:val="00E71627"/>
    <w:rsid w:val="00E75B1E"/>
    <w:rsid w:val="00E82B6F"/>
    <w:rsid w:val="00E8393F"/>
    <w:rsid w:val="00E847AB"/>
    <w:rsid w:val="00E85AAB"/>
    <w:rsid w:val="00E86036"/>
    <w:rsid w:val="00E90091"/>
    <w:rsid w:val="00E9432D"/>
    <w:rsid w:val="00E97FA7"/>
    <w:rsid w:val="00EA5265"/>
    <w:rsid w:val="00EB169E"/>
    <w:rsid w:val="00EB277C"/>
    <w:rsid w:val="00EB6F73"/>
    <w:rsid w:val="00EB7BEC"/>
    <w:rsid w:val="00EC1D8C"/>
    <w:rsid w:val="00ED2407"/>
    <w:rsid w:val="00ED3139"/>
    <w:rsid w:val="00ED36BA"/>
    <w:rsid w:val="00ED4068"/>
    <w:rsid w:val="00ED4832"/>
    <w:rsid w:val="00ED4874"/>
    <w:rsid w:val="00ED57EA"/>
    <w:rsid w:val="00ED610C"/>
    <w:rsid w:val="00ED7F90"/>
    <w:rsid w:val="00EE21F4"/>
    <w:rsid w:val="00EE2FBA"/>
    <w:rsid w:val="00EF2587"/>
    <w:rsid w:val="00EF2C99"/>
    <w:rsid w:val="00EF3876"/>
    <w:rsid w:val="00EF47C6"/>
    <w:rsid w:val="00EF58BC"/>
    <w:rsid w:val="00F01935"/>
    <w:rsid w:val="00F04464"/>
    <w:rsid w:val="00F110BE"/>
    <w:rsid w:val="00F11A86"/>
    <w:rsid w:val="00F14565"/>
    <w:rsid w:val="00F14AA5"/>
    <w:rsid w:val="00F159CD"/>
    <w:rsid w:val="00F15A66"/>
    <w:rsid w:val="00F16ABC"/>
    <w:rsid w:val="00F20008"/>
    <w:rsid w:val="00F22AEB"/>
    <w:rsid w:val="00F30F5E"/>
    <w:rsid w:val="00F317B4"/>
    <w:rsid w:val="00F31EC8"/>
    <w:rsid w:val="00F325DC"/>
    <w:rsid w:val="00F32B14"/>
    <w:rsid w:val="00F33520"/>
    <w:rsid w:val="00F33E01"/>
    <w:rsid w:val="00F36F12"/>
    <w:rsid w:val="00F42C63"/>
    <w:rsid w:val="00F44AB7"/>
    <w:rsid w:val="00F45470"/>
    <w:rsid w:val="00F500C5"/>
    <w:rsid w:val="00F51103"/>
    <w:rsid w:val="00F53F4A"/>
    <w:rsid w:val="00F54615"/>
    <w:rsid w:val="00F57256"/>
    <w:rsid w:val="00F605EF"/>
    <w:rsid w:val="00F60847"/>
    <w:rsid w:val="00F623F6"/>
    <w:rsid w:val="00F650C2"/>
    <w:rsid w:val="00F660A8"/>
    <w:rsid w:val="00F664F7"/>
    <w:rsid w:val="00F71901"/>
    <w:rsid w:val="00F71935"/>
    <w:rsid w:val="00F77276"/>
    <w:rsid w:val="00F80F7D"/>
    <w:rsid w:val="00F8205B"/>
    <w:rsid w:val="00F83F18"/>
    <w:rsid w:val="00F9060F"/>
    <w:rsid w:val="00F96006"/>
    <w:rsid w:val="00FA169A"/>
    <w:rsid w:val="00FA17BE"/>
    <w:rsid w:val="00FA1E42"/>
    <w:rsid w:val="00FA509D"/>
    <w:rsid w:val="00FB1E9B"/>
    <w:rsid w:val="00FB3428"/>
    <w:rsid w:val="00FB659A"/>
    <w:rsid w:val="00FC0CA0"/>
    <w:rsid w:val="00FC38E9"/>
    <w:rsid w:val="00FD22A6"/>
    <w:rsid w:val="00FD24C2"/>
    <w:rsid w:val="00FD750E"/>
    <w:rsid w:val="00FD7EEC"/>
    <w:rsid w:val="00FD7F7B"/>
    <w:rsid w:val="00FE2355"/>
    <w:rsid w:val="00FE3CB9"/>
    <w:rsid w:val="00FF027D"/>
    <w:rsid w:val="00FF3323"/>
    <w:rsid w:val="00FF5B6F"/>
    <w:rsid w:val="00FF6050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183141"/>
  <w15:chartTrackingRefBased/>
  <w15:docId w15:val="{4E51DCEE-9392-4DB5-9C04-7E83108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link w:val="1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styleId="af0">
    <w:name w:val="No Spacing"/>
    <w:link w:val="af1"/>
    <w:qFormat/>
    <w:rsid w:val="0019442C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customStyle="1" w:styleId="af1">
    <w:name w:val="Без интервала Знак"/>
    <w:link w:val="af0"/>
    <w:rsid w:val="0019442C"/>
    <w:rPr>
      <w:rFonts w:ascii="Calibri" w:eastAsia="SimSun" w:hAnsi="Calibri" w:cs="Calibri"/>
      <w:kern w:val="1"/>
    </w:rPr>
  </w:style>
  <w:style w:type="paragraph" w:customStyle="1" w:styleId="1">
    <w:name w:val="Строгий1"/>
    <w:basedOn w:val="a"/>
    <w:link w:val="a6"/>
    <w:rsid w:val="0019442C"/>
    <w:pPr>
      <w:spacing w:after="0" w:line="240" w:lineRule="auto"/>
    </w:pPr>
    <w:rPr>
      <w:b/>
      <w:bCs/>
    </w:rPr>
  </w:style>
  <w:style w:type="paragraph" w:customStyle="1" w:styleId="10">
    <w:name w:val="Без интервала1"/>
    <w:rsid w:val="00CD26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rsid w:val="00B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26090"/>
  </w:style>
  <w:style w:type="paragraph" w:styleId="af4">
    <w:name w:val="footer"/>
    <w:basedOn w:val="a"/>
    <w:link w:val="af5"/>
    <w:uiPriority w:val="99"/>
    <w:unhideWhenUsed/>
    <w:rsid w:val="00B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26090"/>
  </w:style>
  <w:style w:type="paragraph" w:customStyle="1" w:styleId="Heading">
    <w:name w:val="Heading"/>
    <w:rsid w:val="004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9EB0-9D1F-4197-BD9C-C7462C92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Ирина Игоревна Михайлова</cp:lastModifiedBy>
  <cp:revision>15</cp:revision>
  <cp:lastPrinted>2023-06-30T08:42:00Z</cp:lastPrinted>
  <dcterms:created xsi:type="dcterms:W3CDTF">2022-11-10T16:13:00Z</dcterms:created>
  <dcterms:modified xsi:type="dcterms:W3CDTF">2023-07-12T15:13:00Z</dcterms:modified>
</cp:coreProperties>
</file>